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623EA5AA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914B5">
        <w:rPr>
          <w:rFonts w:eastAsia="Times New Roman" w:cs="Times New Roman"/>
          <w:sz w:val="20"/>
          <w:szCs w:val="20"/>
          <w:lang w:eastAsia="en-GB"/>
        </w:rPr>
        <w:t>1</w:t>
      </w:r>
      <w:r w:rsidR="003F0B54">
        <w:rPr>
          <w:rFonts w:eastAsia="Times New Roman" w:cs="Times New Roman"/>
          <w:sz w:val="20"/>
          <w:szCs w:val="20"/>
          <w:lang w:eastAsia="en-GB"/>
        </w:rPr>
        <w:t>7</w:t>
      </w:r>
      <w:r w:rsidRPr="003914B5" w:rsidR="003914B5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3914B5">
        <w:rPr>
          <w:rFonts w:eastAsia="Times New Roman" w:cs="Times New Roman"/>
          <w:sz w:val="20"/>
          <w:szCs w:val="20"/>
          <w:lang w:eastAsia="en-GB"/>
        </w:rPr>
        <w:t xml:space="preserve"> J</w:t>
      </w:r>
      <w:r w:rsidR="00152D02">
        <w:rPr>
          <w:rFonts w:eastAsia="Times New Roman" w:cs="Times New Roman"/>
          <w:sz w:val="20"/>
          <w:szCs w:val="20"/>
          <w:lang w:eastAsia="en-GB"/>
        </w:rPr>
        <w:t>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3914B5" w:rsidP="00727E41" w:rsidRDefault="003F0B54" w14:paraId="1A277B11" w14:textId="3762048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F0B54">
        <w:rPr>
          <w:rFonts w:eastAsia="Times New Roman" w:cs="Times New Roman"/>
          <w:sz w:val="20"/>
          <w:szCs w:val="20"/>
          <w:lang w:eastAsia="en-GB"/>
        </w:rPr>
        <w:t>Chief Constables Reference Group - National Law Enforcement Data Programme</w:t>
      </w:r>
    </w:p>
    <w:p w:rsidR="003F0B54" w:rsidP="003F0B54" w:rsidRDefault="003F0B54" w14:paraId="4653BF8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F0B54" w:rsidP="00727E41" w:rsidRDefault="003F0B54" w14:paraId="0F60D83C" w14:textId="11ACEF1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Attended the </w:t>
      </w:r>
      <w:r w:rsidRPr="003F0B54">
        <w:rPr>
          <w:rFonts w:eastAsia="Times New Roman" w:cs="Times New Roman"/>
          <w:sz w:val="20"/>
          <w:szCs w:val="20"/>
          <w:lang w:eastAsia="en-GB"/>
        </w:rPr>
        <w:t>IOPC Youth Panel Meeting</w:t>
      </w:r>
      <w:r>
        <w:rPr>
          <w:rFonts w:eastAsia="Times New Roman" w:cs="Times New Roman"/>
          <w:sz w:val="20"/>
          <w:szCs w:val="20"/>
          <w:lang w:eastAsia="en-GB"/>
        </w:rPr>
        <w:t xml:space="preserve"> along with the Chief Constable</w:t>
      </w:r>
    </w:p>
    <w:p w:rsidRPr="003F0B54" w:rsidR="003F0B54" w:rsidP="003F0B54" w:rsidRDefault="003F0B54" w14:paraId="0CCF701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914B5" w:rsidP="00A22ADA" w:rsidRDefault="003F0B54" w14:paraId="06115054" w14:textId="325C0038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APCC General Meeting </w:t>
      </w:r>
    </w:p>
    <w:p w:rsidR="003F0B54" w:rsidP="003F0B54" w:rsidRDefault="003F0B54" w14:paraId="0E814228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F0B54" w:rsidP="00A22ADA" w:rsidRDefault="003F0B54" w14:paraId="43ACD745" w14:textId="56AF1305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F0B54">
        <w:rPr>
          <w:rFonts w:eastAsia="Times New Roman" w:cs="Times New Roman"/>
          <w:sz w:val="20"/>
          <w:szCs w:val="20"/>
          <w:lang w:eastAsia="en-GB"/>
        </w:rPr>
        <w:t>Safer North Wales Partnership Board</w:t>
      </w:r>
    </w:p>
    <w:p w:rsidRPr="003F0B54" w:rsidR="003F0B54" w:rsidP="003F0B54" w:rsidRDefault="003F0B54" w14:paraId="745D1B4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3F0B54" w:rsidP="00A22ADA" w:rsidRDefault="003F0B54" w14:paraId="0F3528F5" w14:textId="1BAF83DA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F0B54">
        <w:rPr>
          <w:rFonts w:eastAsia="Times New Roman" w:cs="Times New Roman"/>
          <w:sz w:val="20"/>
          <w:szCs w:val="20"/>
          <w:lang w:eastAsia="en-GB"/>
        </w:rPr>
        <w:t>Engagement Workshop Event Yellow and Blue</w:t>
      </w:r>
      <w:r>
        <w:rPr>
          <w:rFonts w:eastAsia="Times New Roman" w:cs="Times New Roman"/>
          <w:sz w:val="20"/>
          <w:szCs w:val="20"/>
          <w:lang w:eastAsia="en-GB"/>
        </w:rPr>
        <w:t xml:space="preserve"> visit.</w:t>
      </w:r>
    </w:p>
    <w:p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CA03A0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924D5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806AB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B34398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2855F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C47EE2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7EE2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A54ED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492FB0" w:rsidRDefault="00492FB0" w14:paraId="32C19DDD" w14:textId="48D1FFA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152D02" w:rsidRDefault="00492FB0" w14:paraId="4BB04D48" w14:textId="4591994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C010" w14:textId="77777777" w:rsidR="003F0B54" w:rsidRDefault="003F0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2AA3E23E" w:rsidR="0030130F" w:rsidRDefault="00337C72">
    <w:pPr>
      <w:pStyle w:val="Footer"/>
    </w:pPr>
    <w:r>
      <w:t>202</w:t>
    </w:r>
    <w:r w:rsidR="00152D02">
      <w:t>2.01.</w:t>
    </w:r>
    <w:r w:rsidR="003914B5">
      <w:t>1</w:t>
    </w:r>
    <w:r w:rsidR="003F0B54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A679" w14:textId="77777777" w:rsidR="003F0B54" w:rsidRDefault="003F0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D770" w14:textId="77777777" w:rsidR="003F0B54" w:rsidRDefault="003F0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5704" w14:textId="77777777" w:rsidR="003F0B54" w:rsidRDefault="003F0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2022.01.17</dc:title>
  <dc:creator>Jennings, Gemma (Office of the P&amp;CC)</dc:creator>
  <cp:lastModifiedBy>Miss Gemma Jennings</cp:lastModifiedBy>
  <cp:revision>106</cp:revision>
  <dcterms:created xsi:type="dcterms:W3CDTF">2018-06-06T12:13:00Z</dcterms:created>
  <dcterms:modified xsi:type="dcterms:W3CDTF">2022-02-18T12:37:12Z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