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7F359CB0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B422EA">
        <w:rPr>
          <w:rFonts w:eastAsia="Times New Roman" w:cs="Times New Roman"/>
          <w:sz w:val="20"/>
          <w:szCs w:val="20"/>
          <w:lang w:eastAsia="en-GB"/>
        </w:rPr>
        <w:t>21</w:t>
      </w:r>
      <w:r w:rsidRPr="00B422EA" w:rsidR="00B422EA">
        <w:rPr>
          <w:rFonts w:eastAsia="Times New Roman" w:cs="Times New Roman"/>
          <w:sz w:val="20"/>
          <w:szCs w:val="20"/>
          <w:vertAlign w:val="superscript"/>
          <w:lang w:eastAsia="en-GB"/>
        </w:rPr>
        <w:t>st</w:t>
      </w:r>
      <w:r w:rsidR="00B422EA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D2E2B">
        <w:rPr>
          <w:rFonts w:eastAsia="Times New Roman" w:cs="Times New Roman"/>
          <w:sz w:val="20"/>
          <w:szCs w:val="20"/>
          <w:lang w:eastAsia="en-GB"/>
        </w:rPr>
        <w:t>March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5D2E2B" w:rsidP="00660E2C" w:rsidRDefault="003001BC" w14:paraId="10018DE0" w14:textId="0798974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474EA2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474EA2">
        <w:rPr>
          <w:rFonts w:eastAsia="Times New Roman"/>
          <w:sz w:val="20"/>
          <w:szCs w:val="20"/>
          <w:lang w:eastAsia="en-GB"/>
        </w:rPr>
        <w:t>I</w:t>
      </w:r>
      <w:r w:rsidRPr="00474EA2" w:rsidR="005D2E2B">
        <w:rPr>
          <w:rFonts w:eastAsia="Times New Roman"/>
          <w:sz w:val="20"/>
          <w:szCs w:val="20"/>
          <w:lang w:eastAsia="en-GB"/>
        </w:rPr>
        <w:t xml:space="preserve"> attended a </w:t>
      </w:r>
      <w:r w:rsidRPr="00B422EA" w:rsidR="00B422EA">
        <w:rPr>
          <w:rFonts w:eastAsia="Times New Roman"/>
          <w:sz w:val="20"/>
          <w:szCs w:val="20"/>
          <w:lang w:eastAsia="en-GB"/>
        </w:rPr>
        <w:t xml:space="preserve">National Law Enforcement Data Programme Board </w:t>
      </w:r>
      <w:r w:rsidR="00B422EA">
        <w:rPr>
          <w:rFonts w:eastAsia="Times New Roman"/>
          <w:sz w:val="20"/>
          <w:szCs w:val="20"/>
          <w:lang w:eastAsia="en-GB"/>
        </w:rPr>
        <w:t xml:space="preserve">Meeting </w:t>
      </w:r>
      <w:r w:rsidRPr="00B422EA" w:rsidR="00B422EA">
        <w:rPr>
          <w:rFonts w:eastAsia="Times New Roman"/>
          <w:sz w:val="20"/>
          <w:szCs w:val="20"/>
          <w:lang w:eastAsia="en-GB"/>
        </w:rPr>
        <w:t>(NLEDP)</w:t>
      </w:r>
      <w:r w:rsidR="00B422EA">
        <w:rPr>
          <w:rFonts w:eastAsia="Times New Roman"/>
          <w:sz w:val="20"/>
          <w:szCs w:val="20"/>
          <w:lang w:eastAsia="en-GB"/>
        </w:rPr>
        <w:t>.</w:t>
      </w:r>
    </w:p>
    <w:p w:rsidR="00B422EA" w:rsidP="00B422EA" w:rsidRDefault="00B422EA" w14:paraId="03EF9479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B422EA" w:rsidP="00660E2C" w:rsidRDefault="00B422EA" w14:paraId="11D40475" w14:textId="191FA31A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B422EA">
        <w:rPr>
          <w:rFonts w:eastAsia="Times New Roman"/>
          <w:sz w:val="20"/>
          <w:szCs w:val="20"/>
          <w:lang w:eastAsia="en-GB"/>
        </w:rPr>
        <w:t>Meeting with Safe Homes for Women Leaving Prison initiative to discuss their initiative and this important issue.</w:t>
      </w:r>
    </w:p>
    <w:p w:rsidRPr="00B422EA" w:rsidR="00B422EA" w:rsidP="00B422EA" w:rsidRDefault="00B422EA" w14:paraId="1A3753ED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510240" w:rsidR="00B422EA" w:rsidP="00A17678" w:rsidRDefault="00B422EA" w14:paraId="7E173802" w14:textId="707DE1F5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510240">
        <w:rPr>
          <w:rFonts w:eastAsia="Times New Roman"/>
          <w:sz w:val="20"/>
          <w:szCs w:val="20"/>
          <w:lang w:eastAsia="en-GB"/>
        </w:rPr>
        <w:t>Meeting</w:t>
      </w:r>
      <w:r w:rsidRPr="00510240">
        <w:rPr>
          <w:rFonts w:eastAsia="Times New Roman"/>
          <w:sz w:val="20"/>
          <w:szCs w:val="20"/>
          <w:lang w:eastAsia="en-GB"/>
        </w:rPr>
        <w:t>s</w:t>
      </w:r>
      <w:r w:rsidRPr="00510240">
        <w:rPr>
          <w:rFonts w:eastAsia="Times New Roman"/>
          <w:sz w:val="20"/>
          <w:szCs w:val="20"/>
          <w:lang w:eastAsia="en-GB"/>
        </w:rPr>
        <w:t xml:space="preserve"> with Denbighshire</w:t>
      </w:r>
      <w:r w:rsidRPr="00510240">
        <w:rPr>
          <w:rFonts w:eastAsia="Times New Roman"/>
          <w:sz w:val="20"/>
          <w:szCs w:val="20"/>
          <w:lang w:eastAsia="en-GB"/>
        </w:rPr>
        <w:t>, Conwy, Gwynedd and Ynys Mon County Councils</w:t>
      </w:r>
      <w:r w:rsidRPr="00510240">
        <w:rPr>
          <w:rFonts w:eastAsia="Times New Roman"/>
          <w:sz w:val="20"/>
          <w:szCs w:val="20"/>
          <w:lang w:eastAsia="en-GB"/>
        </w:rPr>
        <w:t xml:space="preserve"> to discuss how we can support work safeguarding children.</w:t>
      </w:r>
    </w:p>
    <w:p w:rsidRPr="00B422EA" w:rsidR="00B422EA" w:rsidP="00B422EA" w:rsidRDefault="00B422EA" w14:paraId="24878572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B422EA" w:rsidP="00660E2C" w:rsidRDefault="00B422EA" w14:paraId="58D54BAE" w14:textId="2B278D9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 observed our </w:t>
      </w:r>
      <w:r w:rsidRPr="00B422EA">
        <w:rPr>
          <w:rFonts w:eastAsia="Times New Roman"/>
          <w:sz w:val="20"/>
          <w:szCs w:val="20"/>
          <w:lang w:eastAsia="en-GB"/>
        </w:rPr>
        <w:t>Professional Standards Scrutiny Board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:rsidR="00B422EA" w:rsidP="00B422EA" w:rsidRDefault="00B422EA" w14:paraId="27703433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510240" w:rsidR="00B422EA" w:rsidP="005D3AF5" w:rsidRDefault="00B422EA" w14:paraId="71307A49" w14:textId="4F822A1E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510240">
        <w:rPr>
          <w:rFonts w:eastAsia="Times New Roman"/>
          <w:sz w:val="20"/>
          <w:szCs w:val="20"/>
          <w:lang w:eastAsia="en-GB"/>
        </w:rPr>
        <w:t>I m</w:t>
      </w:r>
      <w:r w:rsidRPr="00510240">
        <w:rPr>
          <w:rFonts w:eastAsia="Times New Roman"/>
          <w:sz w:val="20"/>
          <w:szCs w:val="20"/>
          <w:lang w:eastAsia="en-GB"/>
        </w:rPr>
        <w:t xml:space="preserve">et with Agencia to discuss </w:t>
      </w:r>
      <w:r w:rsidRPr="00510240">
        <w:rPr>
          <w:rFonts w:eastAsia="Times New Roman"/>
          <w:sz w:val="20"/>
          <w:szCs w:val="20"/>
          <w:lang w:eastAsia="en-GB"/>
        </w:rPr>
        <w:t xml:space="preserve">the </w:t>
      </w:r>
      <w:r w:rsidRPr="00510240">
        <w:rPr>
          <w:rFonts w:eastAsia="Times New Roman"/>
          <w:sz w:val="20"/>
          <w:szCs w:val="20"/>
          <w:lang w:eastAsia="en-GB"/>
        </w:rPr>
        <w:t>Final Report</w:t>
      </w:r>
      <w:r w:rsidRPr="00510240">
        <w:rPr>
          <w:rFonts w:eastAsia="Times New Roman"/>
          <w:sz w:val="20"/>
          <w:szCs w:val="20"/>
          <w:lang w:eastAsia="en-GB"/>
        </w:rPr>
        <w:t>.</w:t>
      </w:r>
    </w:p>
    <w:p w:rsidRPr="00B422EA" w:rsidR="00B422EA" w:rsidP="00B422EA" w:rsidRDefault="00B422EA" w14:paraId="1AED0DA1" w14:textId="735D35C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  <w:r w:rsidRPr="00B422EA">
        <w:rPr>
          <w:rFonts w:eastAsia="Times New Roman"/>
          <w:sz w:val="20"/>
          <w:szCs w:val="20"/>
          <w:lang w:eastAsia="en-GB"/>
        </w:rPr>
        <w:t xml:space="preserve"> </w:t>
      </w:r>
    </w:p>
    <w:p w:rsidR="00B422EA" w:rsidP="00660E2C" w:rsidRDefault="00B422EA" w14:paraId="7E50045D" w14:textId="020729F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B422EA">
        <w:rPr>
          <w:rFonts w:eastAsia="Times New Roman"/>
          <w:sz w:val="20"/>
          <w:szCs w:val="20"/>
          <w:lang w:eastAsia="en-GB"/>
        </w:rPr>
        <w:t>West Coast Collaboration DCC Board</w:t>
      </w:r>
      <w:r w:rsidR="00510240">
        <w:rPr>
          <w:rFonts w:eastAsia="Times New Roman"/>
          <w:sz w:val="20"/>
          <w:szCs w:val="20"/>
          <w:lang w:eastAsia="en-GB"/>
        </w:rPr>
        <w:t xml:space="preserve"> to discuss different programmes and projects. </w:t>
      </w:r>
    </w:p>
    <w:p w:rsidR="00B422EA" w:rsidP="00B422EA" w:rsidRDefault="00B422EA" w14:paraId="588E44E1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510240" w:rsidR="00510240" w:rsidP="00ED3A16" w:rsidRDefault="00B422EA" w14:paraId="56184FF4" w14:textId="6C654E67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510240">
        <w:rPr>
          <w:rFonts w:eastAsia="Times New Roman"/>
          <w:sz w:val="20"/>
          <w:szCs w:val="20"/>
          <w:lang w:eastAsia="en-GB"/>
        </w:rPr>
        <w:t>High Sheriff of Gwynedd Awards Evening</w:t>
      </w:r>
      <w:r w:rsidRPr="00510240">
        <w:rPr>
          <w:rFonts w:eastAsia="Times New Roman"/>
          <w:sz w:val="20"/>
          <w:szCs w:val="20"/>
          <w:lang w:eastAsia="en-GB"/>
        </w:rPr>
        <w:t xml:space="preserve"> </w:t>
      </w:r>
      <w:r w:rsidR="00510240">
        <w:rPr>
          <w:rFonts w:eastAsia="Times New Roman"/>
          <w:sz w:val="20"/>
          <w:szCs w:val="20"/>
          <w:lang w:eastAsia="en-GB"/>
        </w:rPr>
        <w:t xml:space="preserve">at </w:t>
      </w:r>
      <w:r w:rsidRPr="00510240">
        <w:rPr>
          <w:rFonts w:eastAsia="Times New Roman"/>
          <w:sz w:val="20"/>
          <w:szCs w:val="20"/>
          <w:lang w:eastAsia="en-GB"/>
        </w:rPr>
        <w:t>Bangor University</w:t>
      </w:r>
      <w:r w:rsidRPr="00510240">
        <w:rPr>
          <w:rFonts w:eastAsia="Times New Roman"/>
          <w:sz w:val="20"/>
          <w:szCs w:val="20"/>
          <w:lang w:eastAsia="en-GB"/>
        </w:rPr>
        <w:t>.</w:t>
      </w:r>
    </w:p>
    <w:p w:rsidRPr="00510240" w:rsidR="00510240" w:rsidP="00510240" w:rsidRDefault="00510240" w14:paraId="731DB792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B422EA" w:rsidP="00660E2C" w:rsidRDefault="00B422EA" w14:paraId="3C98FD0C" w14:textId="2E2C9BB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B422EA">
        <w:rPr>
          <w:rFonts w:eastAsia="Times New Roman"/>
          <w:sz w:val="20"/>
          <w:szCs w:val="20"/>
          <w:lang w:eastAsia="en-GB"/>
        </w:rPr>
        <w:t xml:space="preserve">Federation Awards </w:t>
      </w:r>
      <w:r w:rsidR="00510240">
        <w:rPr>
          <w:rFonts w:eastAsia="Times New Roman"/>
          <w:sz w:val="20"/>
          <w:szCs w:val="20"/>
          <w:lang w:eastAsia="en-GB"/>
        </w:rPr>
        <w:t>Evening</w:t>
      </w:r>
      <w:r>
        <w:rPr>
          <w:rFonts w:eastAsia="Times New Roman"/>
          <w:sz w:val="20"/>
          <w:szCs w:val="20"/>
          <w:lang w:eastAsia="en-GB"/>
        </w:rPr>
        <w:t xml:space="preserve"> at the KinSpa, Abergele. </w:t>
      </w:r>
    </w:p>
    <w:p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3B0FDC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5D2E2B" w:rsidP="00474EA2" w:rsidRDefault="005D2E2B" w14:paraId="5745349A" w14:textId="77777777">
      <w:pPr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267AC1" w:rsidRDefault="00267AC1" w14:paraId="32C19DDD" w14:textId="7984D2D1">
      <w:pPr>
        <w:tabs>
          <w:tab w:val="left" w:pos="13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3001BC" w:rsidRDefault="003001BC" w14:paraId="4BB04D48" w14:textId="3EEFE9D0">
      <w:pPr>
        <w:tabs>
          <w:tab w:val="left" w:pos="1160"/>
        </w:tabs>
        <w:ind w:firstLine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363651" w:rsidRDefault="00363651" w14:paraId="3265D08A" w14:textId="2CF34FD0">
      <w:pPr>
        <w:tabs>
          <w:tab w:val="left" w:pos="9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3163" w14:textId="77777777" w:rsidR="00510240" w:rsidRDefault="00510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2CACA6C3" w:rsidR="0030130F" w:rsidRDefault="00337C72">
    <w:pPr>
      <w:pStyle w:val="Footer"/>
    </w:pPr>
    <w:r>
      <w:t>202</w:t>
    </w:r>
    <w:r w:rsidR="00152D02">
      <w:t>2.0</w:t>
    </w:r>
    <w:r w:rsidR="005D2E2B">
      <w:t>3.</w:t>
    </w:r>
    <w:r w:rsidR="00B422EA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1A469" w14:textId="77777777" w:rsidR="00510240" w:rsidRDefault="00510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3C8A8" w14:textId="77777777" w:rsidR="00510240" w:rsidRDefault="00510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000F" w14:textId="77777777" w:rsidR="00510240" w:rsidRDefault="00510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2022.03.21</dc:title>
  <dc:creator>Jennings, Gemma (Office of the P&amp;CC)</dc:creator>
  <cp:lastModifiedBy>Miss Gemma Jennings</cp:lastModifiedBy>
  <cp:revision>111</cp:revision>
  <dcterms:created xsi:type="dcterms:W3CDTF">2018-06-06T12:13:00Z</dcterms:created>
  <dcterms:modified xsi:type="dcterms:W3CDTF">2022-03-31T08:37:02Z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