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2C3" w:rsidR="004C3C58" w:rsidRDefault="007510F0" w14:paraId="79424129" w14:textId="77777777">
      <w:pPr>
        <w:tabs>
          <w:tab w:val="left" w:pos="567"/>
        </w:tabs>
        <w:spacing w:after="0" w:line="240" w:lineRule="auto"/>
      </w:pPr>
      <w:r w:rsidRPr="004A12C3">
        <w:rPr>
          <w:noProof/>
        </w:rPr>
        <w:drawing>
          <wp:anchor distT="0" distB="0" distL="114300" distR="114300" simplePos="0" relativeHeight="2" behindDoc="1" locked="0" layoutInCell="1" allowOverlap="1" wp14:editId="2544FF60" wp14:anchorId="40AF6F13">
            <wp:simplePos x="0" y="0"/>
            <wp:positionH relativeFrom="page">
              <wp:posOffset>-400050</wp:posOffset>
            </wp:positionH>
            <wp:positionV relativeFrom="page">
              <wp:posOffset>466725</wp:posOffset>
            </wp:positionV>
            <wp:extent cx="7560310" cy="1532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4A12C3" w:rsidR="004C3C58" w:rsidRDefault="004C3C58" w14:paraId="7DCAB9B4" w14:textId="77777777">
      <w:pPr>
        <w:spacing w:after="0" w:line="240" w:lineRule="auto"/>
      </w:pPr>
    </w:p>
    <w:p w:rsidRPr="004A12C3" w:rsidR="004C3C58" w:rsidRDefault="004C3C58" w14:paraId="65431950" w14:textId="77777777">
      <w:pPr>
        <w:spacing w:after="0" w:line="240" w:lineRule="auto"/>
      </w:pPr>
    </w:p>
    <w:p w:rsidRPr="004A12C3" w:rsidR="004C3C58" w:rsidRDefault="004C3C58" w14:paraId="5A2EF3B1" w14:textId="77777777">
      <w:pPr>
        <w:spacing w:after="0" w:line="240" w:lineRule="auto"/>
      </w:pPr>
    </w:p>
    <w:p w:rsidRPr="004A12C3" w:rsidR="004C3C58" w:rsidRDefault="007510F0" w14:paraId="5647C124" w14:textId="77777777">
      <w:pPr>
        <w:tabs>
          <w:tab w:val="left" w:pos="3095"/>
        </w:tabs>
        <w:spacing w:after="0" w:line="240" w:lineRule="auto"/>
        <w:contextualSpacing/>
      </w:pPr>
      <w:r w:rsidRPr="004A12C3">
        <w:tab/>
      </w:r>
      <w:r w:rsidRPr="004A12C3">
        <w:rPr>
          <w:b/>
        </w:rPr>
        <w:t xml:space="preserve">BWRDD CYD LYWODRAETHU </w:t>
      </w:r>
    </w:p>
    <w:p w:rsidRPr="004A12C3" w:rsidR="004C3C58" w:rsidRDefault="004C3C58" w14:paraId="19C954E0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4A12C3" w:rsidR="004C3C58" w:rsidRDefault="007510F0" w14:paraId="5BC9E433" w14:textId="77777777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  <w:r w:rsidRPr="004A12C3">
        <w:rPr>
          <w:b/>
        </w:rPr>
        <w:t>15 Mehefin 2020</w:t>
      </w:r>
    </w:p>
    <w:p w:rsidRPr="004A12C3" w:rsidR="004C3C58" w:rsidRDefault="004C3C58" w14:paraId="6B4455A9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4A12C3" w:rsidR="004C3C58" w:rsidRDefault="004C3C58" w14:paraId="37972C21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4A12C3" w:rsidR="004C3C58" w:rsidRDefault="004C3C58" w14:paraId="3D84D205" w14:textId="77777777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</w:p>
    <w:p w:rsidRPr="004A12C3" w:rsidR="004C3C58" w:rsidRDefault="007510F0" w14:paraId="2B79D01A" w14:textId="77777777">
      <w:pPr>
        <w:tabs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PRESENNOL:</w:t>
      </w:r>
    </w:p>
    <w:p w:rsidRPr="004A12C3" w:rsidR="004C3C58" w:rsidRDefault="004C3C58" w14:paraId="7B313774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2A295E52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Kate Jackson, Prif Swyddog Cyllid (Cadeirydd)[KJ]</w:t>
      </w:r>
    </w:p>
    <w:p w:rsidRPr="004A12C3" w:rsidR="004C3C58" w:rsidRDefault="007510F0" w14:paraId="101428F6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Seb Phillips, Cyfarwyddwr Cyllid ac Adnoddau[SP]</w:t>
      </w:r>
    </w:p>
    <w:p w:rsidRPr="004A12C3" w:rsidR="004C3C58" w:rsidRDefault="007510F0" w14:paraId="70742F8B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Prif Uwcharolygydd Dros Dro Simon Williams [SW]</w:t>
      </w:r>
    </w:p>
    <w:p w:rsidRPr="004A12C3" w:rsidR="004C3C58" w:rsidRDefault="007510F0" w14:paraId="3450E0F5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Guto Edwards, Pennaeth Cyllid [GE]</w:t>
      </w:r>
    </w:p>
    <w:p w:rsidRPr="004A12C3" w:rsidR="004C3C58" w:rsidRDefault="007510F0" w14:paraId="1DD2DB6A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Helen Williams, Cyfrifydd Rheoli Ariannol</w:t>
      </w:r>
    </w:p>
    <w:p w:rsidRPr="004A12C3" w:rsidR="004C3C58" w:rsidRDefault="007510F0" w14:paraId="3D384521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Ian Davies, Prif Swyddog Gwybodaeth [ID]</w:t>
      </w:r>
    </w:p>
    <w:p w:rsidRPr="004A12C3" w:rsidR="004C3C58" w:rsidRDefault="007510F0" w14:paraId="32C0D1BD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Sian Wyn Jones, Cydlynydd Parhad Risg a Busnes[SWJ]</w:t>
      </w:r>
    </w:p>
    <w:p w:rsidRPr="004A12C3" w:rsidR="004C3C58" w:rsidRDefault="007510F0" w14:paraId="2A3B15D4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Anita Jones, Cynorthwy-ydd Personol i Gyfarwyddwr Cyllid ac Adnoddau [AJ]</w:t>
      </w:r>
    </w:p>
    <w:p w:rsidRPr="004A12C3" w:rsidR="004C3C58" w:rsidRDefault="007510F0" w14:paraId="37C13B82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Claire Hodson, Aelod o'r Cydbwyllgor Archwilio [CH]</w:t>
      </w:r>
    </w:p>
    <w:p w:rsidRPr="004A12C3" w:rsidR="004C3C58" w:rsidRDefault="007510F0" w14:paraId="0B14CDBC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Stephen Hughes, Prif Swyddog Gweithredol[SH]</w:t>
      </w:r>
    </w:p>
    <w:p w:rsidRPr="004A12C3" w:rsidR="004C3C58" w:rsidRDefault="007510F0" w14:paraId="3825612A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Rachel Barber, Cadeirydd, Cydbwyllgor Archwilio[RB]</w:t>
      </w:r>
    </w:p>
    <w:p w:rsidRPr="004A12C3" w:rsidR="004C3C58" w:rsidRDefault="007510F0" w14:paraId="0D0D671F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James Sutton, Cadeirydd Bwrdd Sicrwydd [JS]</w:t>
      </w:r>
    </w:p>
    <w:p w:rsidRPr="004A12C3" w:rsidR="004C3C58" w:rsidRDefault="007510F0" w14:paraId="5639C217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4A12C3">
        <w:t>Jonathan Maddock - Archwiliad Mewnol [JM}</w:t>
      </w:r>
    </w:p>
    <w:p w:rsidRPr="004A12C3" w:rsidR="004C3C58" w:rsidRDefault="004C3C58" w14:paraId="00D7BE2E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4C3C58" w14:paraId="6FA7ABAC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0E71D1D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202.</w:t>
      </w:r>
      <w:r w:rsidRPr="004A12C3">
        <w:rPr>
          <w:b/>
        </w:rPr>
        <w:tab/>
        <w:t>YMDDIHEURIADAU</w:t>
      </w:r>
    </w:p>
    <w:p w:rsidRPr="004A12C3" w:rsidR="004C3C58" w:rsidRDefault="004C3C58" w14:paraId="3F8BB06C" w14:textId="77777777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4A12C3" w:rsidR="004C3C58" w:rsidRDefault="004C3C58" w14:paraId="6CFBE31E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1644E57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203.</w:t>
      </w:r>
      <w:r w:rsidRPr="004A12C3">
        <w:rPr>
          <w:b/>
        </w:rPr>
        <w:tab/>
        <w:t>COFNODION</w:t>
      </w:r>
    </w:p>
    <w:p w:rsidRPr="004A12C3" w:rsidR="004C3C58" w:rsidRDefault="004C3C58" w14:paraId="6C23F1E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3A04056F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Gwnaeth y Cydbwyllgor adolygu a chymeradwyo cywirdeb y cofnodion blaenorol.</w:t>
      </w:r>
    </w:p>
    <w:p w:rsidRPr="004A12C3" w:rsidR="004C3C58" w:rsidRDefault="004C3C58" w14:paraId="475136FC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11B73C37" w14:textId="5A6DACB9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Cododd JS fater o </w:t>
      </w:r>
      <w:r w:rsidRPr="004A12C3" w:rsidR="004A12C3">
        <w:t>UFA</w:t>
      </w:r>
      <w:r w:rsidRPr="004A12C3">
        <w:t xml:space="preserve"> 200 yng nghyswllt swyddi gwag a chyfweliadau swyddi Risg a Pharhad.  Eglurodd JS nad oedd hwn yn gyfle llenwi cefn a gallai'r geiriad gael ei </w:t>
      </w:r>
      <w:r w:rsidR="00AD3811">
        <w:t>newid</w:t>
      </w:r>
      <w:r w:rsidRPr="004A12C3">
        <w:t xml:space="preserve">, a'i fod hefyd yn nodi bod yr heddlu yn edrych i recriwtio Swyddog Polisi a Llywodraeth ond bod person eisoes yn y rôl hon. </w:t>
      </w:r>
    </w:p>
    <w:p w:rsidRPr="004A12C3" w:rsidR="004C3C58" w:rsidRDefault="004C3C58" w14:paraId="3D8DB537" w14:textId="77777777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4A12C3" w:rsidR="004C3C58" w:rsidRDefault="007510F0" w14:paraId="006DD16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Cytunodd SW ac anfonodd eiriad ffurfiol wedi ei ddiweddaru i KJ. </w:t>
      </w:r>
    </w:p>
    <w:p w:rsidRPr="004A12C3" w:rsidR="004C3C58" w:rsidRDefault="004C3C58" w14:paraId="10072EC4" w14:textId="77777777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4A12C3" w:rsidR="004C3C58" w:rsidRDefault="007510F0" w14:paraId="7E99E09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Holodd CH am statws y bobl sy'n cael eu penodi ar gyfer y swyddi hyn ac eglurodd SW yr aeth hwn i'r cyfarfod JAC ar gyfer ymateb ac ni dderbyniwyd adborth.  </w:t>
      </w:r>
    </w:p>
    <w:p w:rsidRPr="004A12C3" w:rsidR="004C3C58" w:rsidRDefault="004C3C58" w14:paraId="70498F20" w14:textId="77777777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4A12C3" w:rsidR="004C3C58" w:rsidRDefault="007510F0" w14:paraId="5104C2DF" w14:textId="7AEC1505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Mae SW yn fwy na bodlon bod y person cywir wedi cael ei benodi ar gyfer y rôl, bod y broses recriwtio wedi cael ei ddilyn a sicrhaodd i Claire bod yn person hwn yn dangos y lefel gywir o statws ar gyfer y rôl ac mae hwn yw'r un agwedd ar gyfer y rôl Swyddog Polisi a Llywodraeth. </w:t>
      </w:r>
    </w:p>
    <w:p w:rsidRPr="004A12C3" w:rsidR="004C3C58" w:rsidRDefault="004C3C58" w14:paraId="3EB4D5C7" w14:textId="77777777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4A12C3" w:rsidR="004C3C58" w:rsidRDefault="007510F0" w14:paraId="3A7A1B4B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Ar wahân i'r diwygiadau a nodwyd uchod, cytunodd y bwrdd bod cofnodion y cyfarfod diwethaf a gynhaliwyd ar 30 Mawrth 2020 yn gofnod cywir.</w:t>
      </w:r>
    </w:p>
    <w:p w:rsidRPr="004A12C3" w:rsidR="004C3C58" w:rsidRDefault="004C3C58" w14:paraId="7975EA9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4C3C58" w14:paraId="3BB523E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2F2F43BD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204.</w:t>
      </w:r>
      <w:r w:rsidRPr="004A12C3">
        <w:rPr>
          <w:b/>
        </w:rPr>
        <w:tab/>
        <w:t>COFNOD GWEITHREDIADAU</w:t>
      </w:r>
    </w:p>
    <w:p w:rsidRPr="004A12C3" w:rsidR="004C3C58" w:rsidRDefault="004C3C58" w14:paraId="434675F0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01274E95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Gweler y cofnod gweithrediadau. </w:t>
      </w:r>
    </w:p>
    <w:p w:rsidRPr="004A12C3" w:rsidR="004C3C58" w:rsidRDefault="004C3C58" w14:paraId="5BFE6E2A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4AD5186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205.</w:t>
      </w:r>
      <w:r w:rsidRPr="004A12C3">
        <w:rPr>
          <w:b/>
        </w:rPr>
        <w:tab/>
        <w:t>MATERION YN CODI</w:t>
      </w:r>
    </w:p>
    <w:p w:rsidRPr="004A12C3" w:rsidR="004C3C58" w:rsidRDefault="004C3C58" w14:paraId="6C15EFDF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20A030A7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Doedd dim materion yn codi.</w:t>
      </w:r>
    </w:p>
    <w:p w:rsidRPr="004A12C3" w:rsidR="004C3C58" w:rsidRDefault="004C3C58" w14:paraId="3C774D3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47D9E297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206.</w:t>
      </w:r>
      <w:r w:rsidRPr="004A12C3">
        <w:rPr>
          <w:b/>
        </w:rPr>
        <w:tab/>
        <w:t xml:space="preserve">DATGANIAD LLYWODRAETHU BLYNYDDOL - </w:t>
      </w:r>
    </w:p>
    <w:p w:rsidRPr="004A12C3" w:rsidR="004C3C58" w:rsidRDefault="004C3C58" w14:paraId="0CD689C2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1D6F953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Eglurodd KJ ei bod hi wedi cylchredeg y Datganiad Llywodraethu Blynyddol a aeth i'r pwyllgor JAC ym mis Mawrth ond ers hynny bu diweddariad i gynnwys ymateb CHTh i COVID 19.  Yn dilyn o'r cyfarfod gyda Phwyllgor JAC ar 8 Mehefin daeth hi'n glir bod yr agwedd hon yn rhy hir a ddim yn arbennig o gadarn ac felly yn mynd i gael ei adolygu. </w:t>
      </w:r>
    </w:p>
    <w:p w:rsidRPr="004A12C3" w:rsidR="004C3C58" w:rsidRDefault="004C3C58" w14:paraId="5CBC529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3FB97579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Diolchodd KJ aelodau JGB am eu gwaith tuag at AGS sy'n eistedd fel dogfen ddrafft ar wefan y Comisiynydd. </w:t>
      </w:r>
    </w:p>
    <w:p w:rsidRPr="004A12C3" w:rsidR="004C3C58" w:rsidRDefault="004C3C58" w14:paraId="48DC7E25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4DE02D7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Nododd KJ bod y cynllun Llywodraeth sy'n eistedd ar ddiwedd y datganiad blynyddol angen cael ei adolygu yn barhaol ar y bwrdd. </w:t>
      </w:r>
    </w:p>
    <w:p w:rsidRPr="004A12C3" w:rsidR="004C3C58" w:rsidRDefault="004C3C58" w14:paraId="2C3C971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2B7CAF3C" w14:textId="41C6FCFF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Gofynnodd KJ am unrhyw newidiadau terfynol ar yr AGS i'w anfon drwyddo gan aelodau JGB cyn i'r datganiadau terfynol gael eu </w:t>
      </w:r>
      <w:r w:rsidRPr="004A12C3" w:rsidR="00D71034">
        <w:t>cymeradwyo</w:t>
      </w:r>
      <w:r w:rsidRPr="004A12C3">
        <w:t xml:space="preserve"> gan KJ, SH, CHTh Arfon Jones ar gyfer Cyfrifon y Grwp a gan DFR SP a'r Prif Gwnstabl Carl Foulkes ar gyfer Cyfrifon y Prif Gwnstabl. </w:t>
      </w:r>
    </w:p>
    <w:p w:rsidRPr="004A12C3" w:rsidR="004C3C58" w:rsidRDefault="004C3C58" w14:paraId="695B69E2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72FA022D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Dywedodd GE y byddai'r archwiliad fel arfer yn cael eu cwblhau erbyn diwedd Gorffennaf ond oherwydd bod Archwilio Cymru yn cael ei ohirio oherwydd archwiliad y gwasanaeth iechyd ac y byddai hyn nawr yn digwydd ar 5 Hydref.  Mae hyn yn cynnig ffenest fach ychwanegol i fireinio'r AGS.</w:t>
      </w:r>
    </w:p>
    <w:p w:rsidRPr="004A12C3" w:rsidR="004C3C58" w:rsidRDefault="004C3C58" w14:paraId="7C327AF2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37A386D5" w14:textId="6B69B7F3">
      <w:pPr>
        <w:tabs>
          <w:tab w:val="left" w:pos="567"/>
          <w:tab w:val="left" w:pos="3095"/>
        </w:tabs>
        <w:spacing w:after="0" w:line="240" w:lineRule="auto"/>
        <w:jc w:val="both"/>
      </w:pPr>
      <w:r w:rsidRPr="004A12C3">
        <w:rPr>
          <w:b/>
          <w:bCs/>
        </w:rPr>
        <w:t xml:space="preserve">Gweithred 206: Pawb - Mewnbwn terfynol gan bob aelod </w:t>
      </w:r>
      <w:r w:rsidR="00AD3811">
        <w:rPr>
          <w:b/>
          <w:bCs/>
        </w:rPr>
        <w:t xml:space="preserve">y Bwrdd Llywodraethu ar y Cyd </w:t>
      </w:r>
      <w:r w:rsidRPr="004A12C3">
        <w:rPr>
          <w:b/>
          <w:bCs/>
        </w:rPr>
        <w:t>i'w derbyn erbyn 26 Mehefin 2020</w:t>
      </w:r>
      <w:r w:rsidRPr="004A12C3">
        <w:t xml:space="preserve"> </w:t>
      </w:r>
    </w:p>
    <w:p w:rsidRPr="004A12C3" w:rsidR="004C3C58" w:rsidRDefault="004C3C58" w14:paraId="17786908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4A12C3" w:rsidR="004C3C58" w:rsidRDefault="007510F0" w14:paraId="01620E9C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207.</w:t>
      </w:r>
      <w:r w:rsidRPr="004A12C3">
        <w:rPr>
          <w:b/>
        </w:rPr>
        <w:tab/>
        <w:t xml:space="preserve">STRWYTHUR LLYWODRAETHU </w:t>
      </w:r>
    </w:p>
    <w:p w:rsidRPr="004A12C3" w:rsidR="004C3C58" w:rsidRDefault="004C3C58" w14:paraId="29D71AB7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3C28A01F" w14:textId="77777777">
      <w:pPr>
        <w:rPr>
          <w:u w:val="single"/>
        </w:rPr>
      </w:pPr>
      <w:r w:rsidRPr="004A12C3">
        <w:rPr>
          <w:u w:val="single"/>
        </w:rPr>
        <w:t>Cylch Gorchwyl.</w:t>
      </w:r>
    </w:p>
    <w:p w:rsidRPr="004A12C3" w:rsidR="004C3C58" w:rsidRDefault="007510F0" w14:paraId="7D9388BB" w14:textId="77777777">
      <w:pPr>
        <w:spacing w:after="0" w:line="240" w:lineRule="auto"/>
      </w:pPr>
      <w:r w:rsidRPr="004A12C3">
        <w:t>Agorodd KJ y cylch gorchwyl i'w drafod.</w:t>
      </w:r>
    </w:p>
    <w:p w:rsidRPr="004A12C3" w:rsidR="004C3C58" w:rsidRDefault="004C3C58" w14:paraId="1FF170C3" w14:textId="77777777">
      <w:pPr>
        <w:spacing w:after="0" w:line="240" w:lineRule="auto"/>
      </w:pPr>
    </w:p>
    <w:p w:rsidRPr="004A12C3" w:rsidR="004C3C58" w:rsidRDefault="007510F0" w14:paraId="0C7FA203" w14:textId="77777777">
      <w:pPr>
        <w:spacing w:after="0" w:line="240" w:lineRule="auto"/>
      </w:pPr>
      <w:r w:rsidRPr="004A12C3">
        <w:t>Arweiniodd CH drafodaeth gyffredinol o gwmpas diweddaru'r Cylch Gorchwyl i gynnwys trosolwg gwaith y Llywodraeth sy'n cael ei wneud ar hyn o bryd.  Cynhaliwyd trafodaeth gyffredinol arall a diweddarwyr y Cylch Gorchwyl i adlewyrchu'r angen am adolygiad parhaol o Lywodraeth.</w:t>
      </w:r>
    </w:p>
    <w:p w:rsidRPr="004A12C3" w:rsidR="004C3C58" w:rsidRDefault="004C3C58" w14:paraId="17771746" w14:textId="77777777">
      <w:pPr>
        <w:spacing w:after="0" w:line="240" w:lineRule="auto"/>
      </w:pPr>
    </w:p>
    <w:p w:rsidRPr="004A12C3" w:rsidR="004C3C58" w:rsidRDefault="007510F0" w14:paraId="4EC48529" w14:textId="77777777">
      <w:pPr>
        <w:spacing w:after="0" w:line="240" w:lineRule="auto"/>
      </w:pPr>
      <w:r w:rsidRPr="004A12C3">
        <w:t>Dywedodd RB y dylem ystyried adlewyrchu'r Trosolwg Llywodraeth Effeithiol ac Effeithlon i mewn i'r Cylch Gorchwyl.</w:t>
      </w:r>
    </w:p>
    <w:p w:rsidRPr="004A12C3" w:rsidR="004C3C58" w:rsidRDefault="004C3C58" w14:paraId="64356097" w14:textId="77777777">
      <w:pPr>
        <w:spacing w:after="0" w:line="240" w:lineRule="auto"/>
      </w:pPr>
    </w:p>
    <w:p w:rsidRPr="004A12C3" w:rsidR="004C3C58" w:rsidRDefault="007510F0" w14:paraId="6EC773DE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Gweithred: KJ i ddiweddaru'r Cylch Gorchwyl i adlewyrchu'r adolygiad parhaus o Lywodraeth a'r angen iddo fod yn Effeithiol ac Effeithlon.</w:t>
      </w:r>
    </w:p>
    <w:p w:rsidRPr="004A12C3" w:rsidR="004C3C58" w:rsidRDefault="004C3C58" w14:paraId="74B504E1" w14:textId="77777777">
      <w:pPr>
        <w:spacing w:after="0" w:line="240" w:lineRule="auto"/>
        <w:rPr>
          <w:b/>
          <w:bCs/>
        </w:rPr>
      </w:pPr>
    </w:p>
    <w:p w:rsidRPr="004A12C3" w:rsidR="004C3C58" w:rsidRDefault="007510F0" w14:paraId="5F89280B" w14:textId="51C2CD80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Roedd JS am dynnu ein sylw o dan Argymhelliad yr Archwiliad Risg bod argymhelliad bod Cylch Gorchwyl y CBA i'w ddiweddaru i adlewyrchu unrhyw newid i'r rôl gan bod angen iddo gael ei bwysleisio yma i sicrhau bod y Cylch Gorchwyl yn addas at bwrpas. Nid yw JS yn meddwl nad oes unrhyw newidiadau sydd angen eu gwneud y tu hwn</w:t>
      </w:r>
      <w:r w:rsidR="00AD3811">
        <w:t>t</w:t>
      </w:r>
      <w:r w:rsidRPr="004A12C3">
        <w:t xml:space="preserve"> i'r hyn sydd eisoes wedi eu gwneud. Cytunodd SP y bydd y Cylch Gorchwyl yn gweithio eu ffordd mewn modd sydd yn barod yn ddigon effeithiol, ond roedd yn hapus i weithredu oddi ar lein i orffen hwn yn gyfan</w:t>
      </w:r>
      <w:r w:rsidR="003C0EA0">
        <w:t xml:space="preserve"> </w:t>
      </w:r>
      <w:r w:rsidRPr="004A12C3">
        <w:t>gwbl.</w:t>
      </w:r>
    </w:p>
    <w:p w:rsidRPr="004A12C3" w:rsidR="004C3C58" w:rsidRDefault="004C3C58" w14:paraId="2BD21506" w14:textId="77777777">
      <w:pPr>
        <w:spacing w:after="0" w:line="240" w:lineRule="auto"/>
      </w:pPr>
    </w:p>
    <w:p w:rsidRPr="004A12C3" w:rsidR="004C3C58" w:rsidRDefault="007510F0" w14:paraId="357D57A7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Penderfyniad: Nid yw'r Cylch Gorchwyl angen newidiadau pellach i drafod risg - PAWB</w:t>
      </w:r>
    </w:p>
    <w:p w:rsidRPr="004A12C3" w:rsidR="004C3C58" w:rsidRDefault="004C3C58" w14:paraId="24987EA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093FB67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Nododd TIAA bod gwall ym mharagraff 11 o'r ddogfen a oedd yn dweud TIIA – TIAA dylai hyn fod. </w:t>
      </w:r>
    </w:p>
    <w:p w:rsidRPr="004A12C3" w:rsidR="004C3C58" w:rsidRDefault="004C3C58" w14:paraId="6C47DF5A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1C505DA8" w14:textId="77777777">
      <w:pPr>
        <w:rPr>
          <w:u w:val="single"/>
        </w:rPr>
      </w:pPr>
      <w:r w:rsidRPr="004A12C3">
        <w:rPr>
          <w:u w:val="single"/>
        </w:rPr>
        <w:t>207 – Strwythur fel ac y mae.</w:t>
      </w:r>
    </w:p>
    <w:p w:rsidRPr="004A12C3" w:rsidR="004C3C58" w:rsidRDefault="007510F0" w14:paraId="5225C77A" w14:textId="77777777">
      <w:r w:rsidRPr="004A12C3">
        <w:t>Cynhaliwyd trafodaeth yn ymwneud â strwythur llywodraeth.  Argymhellodd SP ei fod wedi ei gymeradwyo fel strwythur llinell fas gan y CBLl a chytunodd SH.</w:t>
      </w:r>
    </w:p>
    <w:p w:rsidRPr="004A12C3" w:rsidR="004C3C58" w:rsidRDefault="007510F0" w14:paraId="0E627E2C" w14:textId="7777777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Penderfyniad: Cytunwyd ar strwythur Llywodraeth 'Fel ac y mae' fel strwythur llinell fas - Pawb</w:t>
      </w:r>
    </w:p>
    <w:p w:rsidRPr="004A12C3" w:rsidR="004C3C58" w:rsidRDefault="004C3C58" w14:paraId="738F1235" w14:textId="77777777">
      <w:pPr>
        <w:spacing w:after="0" w:line="240" w:lineRule="auto"/>
        <w:rPr>
          <w:b/>
          <w:bCs/>
        </w:rPr>
      </w:pPr>
    </w:p>
    <w:p w:rsidRPr="004A12C3" w:rsidR="004C3C58" w:rsidRDefault="007510F0" w14:paraId="52BA6C3F" w14:textId="77777777">
      <w:pPr>
        <w:rPr>
          <w:u w:val="single"/>
        </w:rPr>
      </w:pPr>
      <w:r w:rsidRPr="004A12C3">
        <w:rPr>
          <w:u w:val="single"/>
        </w:rPr>
        <w:t>207 – Dogfen Strwythur Arfaethedig a Thrafodaeth</w:t>
      </w:r>
    </w:p>
    <w:p w:rsidRPr="004A12C3" w:rsidR="004C3C58" w:rsidRDefault="007510F0" w14:paraId="54D7836E" w14:textId="2B3B20EA">
      <w:r w:rsidRPr="004A12C3">
        <w:t>Cynhaliwyd trafodaeth am y strwythur llywodraeth '</w:t>
      </w:r>
      <w:r w:rsidRPr="004A12C3" w:rsidR="003C0EA0">
        <w:t>Arfaethedig</w:t>
      </w:r>
      <w:r w:rsidRPr="004A12C3">
        <w:t>'.  Yn gyffredinol cafodd y strwythur ei dderbyn gan yr aelodau fel gwelliant a chanmolwyd DG am y gwaith a wnaed i'w symud ymlaen.</w:t>
      </w:r>
    </w:p>
    <w:p w:rsidRPr="004A12C3" w:rsidR="004C3C58" w:rsidRDefault="007510F0" w14:paraId="6AD9E4EE" w14:textId="310A0C4F">
      <w:r w:rsidRPr="004A12C3">
        <w:t>Gofynnodd RB am eglurdeb ynglŷn â'r broses ymgynghori ac a oedd y strwythur yn barod i'w gael ei gymeradwyo.  Eglurodd S</w:t>
      </w:r>
      <w:r w:rsidR="00AD3811">
        <w:t>W</w:t>
      </w:r>
      <w:r w:rsidRPr="004A12C3">
        <w:t xml:space="preserve"> bod yr ymgynghoriad yn parhau.</w:t>
      </w:r>
    </w:p>
    <w:p w:rsidRPr="004A12C3" w:rsidR="004C3C58" w:rsidRDefault="007510F0" w14:paraId="443073B9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Gweithrediad: Pwyntiau manylion CH yng nghyswllt 3.3 a Pherfformiad yn y ddogfen drafodaeth i'w e-bostio at Simon Williams - Claire</w:t>
      </w:r>
    </w:p>
    <w:p w:rsidRPr="004A12C3" w:rsidR="004C3C58" w:rsidRDefault="007510F0" w14:paraId="11D46464" w14:textId="6AB7F12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 xml:space="preserve">Gweithred: Strwythur arfaethedig i gwblhau ei ymgynghoriad fel y gall cadarnhad gan y CBLl  </w:t>
      </w:r>
      <w:r w:rsidR="00AD3811">
        <w:rPr>
          <w:b/>
          <w:bCs/>
        </w:rPr>
        <w:t>d</w:t>
      </w:r>
      <w:r w:rsidRPr="004A12C3">
        <w:rPr>
          <w:b/>
          <w:bCs/>
        </w:rPr>
        <w:t>digwydd yn y cyfarfod nesaf - Simon / James / Darren</w:t>
      </w:r>
    </w:p>
    <w:p w:rsidRPr="004A12C3" w:rsidR="004C3C58" w:rsidRDefault="004C3C58" w14:paraId="1C1BFE30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78F3313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>208.</w:t>
      </w:r>
      <w:r w:rsidRPr="004A12C3">
        <w:rPr>
          <w:b/>
        </w:rPr>
        <w:tab/>
        <w:t>ARCHWILIO MEWNOL</w:t>
      </w:r>
    </w:p>
    <w:p w:rsidRPr="004A12C3" w:rsidR="004C3C58" w:rsidRDefault="004C3C58" w14:paraId="24B399D1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1920BF92" w14:textId="2DAC72D0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Nododd SP sut mae adrodd ar yr Archwiliad Mewnol nawr yn eistedd o fewn strwythur Llywodraeth HGC, gydag argymhellion TIAA ac mae'r CBNs yn cael eu tracio drwy UDRh C&amp;A.  Yn eu tro mae'r rhain yn bwydo i mewn i'r broses risg.  Awgrymodd JS greu system ddosbarthu drwy JS, DFR SP  i dracio a monitro dogfennau, risg, nodiadau briffio cleientiaid, a dogfennau sganio gorwel ayb er mwyn helpu Neil Ackers yn eu rôl. </w:t>
      </w:r>
    </w:p>
    <w:p w:rsidRPr="004A12C3" w:rsidR="004C3C58" w:rsidRDefault="004C3C58" w14:paraId="1861F2F2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00B1FC85" w14:textId="4E723B6F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 xml:space="preserve">Amlinellodd SP  mewn cyfarfodydd yn y dyfodol dylai argymhellion yn ymwneud â llywodraeth gorfforaethol gael eu hadrodd i'r Bwrdd Cyd Lywodraethu yn hytrach na phob argymhelliad.  Serch hynny dylai pob CBN gael eu hadrodd i'r Cyd Bwyllgor Llywodraethu.  Dywedodd CH nad oedd y CBNs yn gyffredinol yn ymwneud â Llywodraeth a dylent gael eu hadrodd i'r </w:t>
      </w:r>
      <w:r w:rsidR="00AD3811">
        <w:t>Cyd Bwyllgor Llywodraethu.</w:t>
      </w:r>
      <w:r w:rsidRPr="004A12C3">
        <w:t xml:space="preserve">  </w:t>
      </w:r>
    </w:p>
    <w:p w:rsidRPr="004A12C3" w:rsidR="004C3C58" w:rsidRDefault="004C3C58" w14:paraId="47311C2F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421314D0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Tynnwyd sylw at ychydig o nodiadau briffio Cleient yn benodol ar gyfer sylw: Mae angen i 200.06 i gael ei fonitro yn weithredol wrth symud ymlaen ynghyd â Microsoft Windows 7 - Diwedd Cefnogaeth.  Eglurodd SP bod rheoliadau yn eu lle ac ein bod wedi ymestyn y gefnogaeth, ond bod angen monitro'r ddau CBN er mwyn bwydo i'r broses Rheoli Risg fel bo'r galw.</w:t>
      </w:r>
    </w:p>
    <w:p w:rsidRPr="004A12C3" w:rsidR="004C3C58" w:rsidRDefault="004C3C58" w14:paraId="7112376B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62E4E520" w14:textId="2294DDD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4A12C3">
        <w:t>Trafodwyd y dylai'r gweithrediadau sydd wedi eu cau</w:t>
      </w:r>
      <w:r w:rsidR="00AD3811">
        <w:t xml:space="preserve"> gael eu</w:t>
      </w:r>
      <w:r w:rsidRPr="004A12C3">
        <w:t xml:space="preserve"> cadw fel llwybr archwiliad. </w:t>
      </w:r>
    </w:p>
    <w:p w:rsidRPr="004A12C3" w:rsidR="004C3C58" w:rsidRDefault="004C3C58" w14:paraId="0236F424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7510F0" w14:paraId="1140B1B1" w14:textId="77777777">
      <w:pPr>
        <w:rPr>
          <w:u w:val="single"/>
        </w:rPr>
      </w:pPr>
      <w:r w:rsidRPr="004A12C3">
        <w:rPr>
          <w:u w:val="single"/>
        </w:rPr>
        <w:t>208 Archwiliad Mewnol - a) &amp; b).</w:t>
      </w:r>
    </w:p>
    <w:p w:rsidRPr="004A12C3" w:rsidR="004C3C58" w:rsidRDefault="007510F0" w14:paraId="79ED9802" w14:textId="10914D2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 xml:space="preserve">Penderfyniad:  Pawb - Bydd </w:t>
      </w:r>
      <w:r w:rsidRPr="004A12C3" w:rsidR="003C0EA0">
        <w:rPr>
          <w:b/>
          <w:bCs/>
        </w:rPr>
        <w:t>Argymhellion</w:t>
      </w:r>
      <w:r w:rsidRPr="004A12C3">
        <w:rPr>
          <w:b/>
          <w:bCs/>
        </w:rPr>
        <w:t xml:space="preserve"> Archwilio Mewnol yn cael eu hadrodd ac eithrio pan fydd ganddynt effaith uniongyrchol ar Lywodraeth Gorfforaethol (fel y Cylch Gorchwyl). Dylai CBNs (sydd fel arfer ag agwedd Llywodraethu Corfforaethol ynghlwm â nhw) i'w hadrodd yn rheolaidd</w:t>
      </w:r>
    </w:p>
    <w:p w:rsidRPr="004A12C3" w:rsidR="004C3C58" w:rsidRDefault="004C3C58" w14:paraId="2AED8B39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4A12C3" w:rsidR="004C3C58" w:rsidRDefault="004C3C58" w14:paraId="7602E557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4A12C3" w:rsidR="004C3C58" w:rsidRDefault="007510F0" w14:paraId="6825406D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  <w:r w:rsidRPr="004A12C3">
        <w:rPr>
          <w:b/>
        </w:rPr>
        <w:t>209.</w:t>
      </w:r>
      <w:r w:rsidRPr="004A12C3">
        <w:rPr>
          <w:b/>
        </w:rPr>
        <w:tab/>
        <w:t>ARCHWILIO ALLANOL</w:t>
      </w:r>
    </w:p>
    <w:p w:rsidRPr="004A12C3" w:rsidR="004C3C58" w:rsidRDefault="004C3C58" w14:paraId="78257F52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4A12C3" w:rsidR="004C3C58" w:rsidRDefault="007510F0" w14:paraId="519251F1" w14:textId="6024F1BC">
      <w:pPr>
        <w:tabs>
          <w:tab w:val="left" w:pos="567"/>
          <w:tab w:val="left" w:pos="3095"/>
        </w:tabs>
        <w:spacing w:after="0" w:line="240" w:lineRule="auto"/>
        <w:jc w:val="both"/>
      </w:pPr>
      <w:r w:rsidRPr="004A12C3">
        <w:t xml:space="preserve">Dywedodd KJ nad oedd argymhellion </w:t>
      </w:r>
      <w:r w:rsidR="00AD3811">
        <w:t>gan</w:t>
      </w:r>
      <w:r w:rsidRPr="004A12C3">
        <w:t xml:space="preserve"> Archwilio Cymru ar y funud. </w:t>
      </w:r>
    </w:p>
    <w:p w:rsidRPr="004A12C3" w:rsidR="004C3C58" w:rsidRDefault="004C3C58" w14:paraId="755E6CC7" w14:textId="77777777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4A12C3" w:rsidR="004C3C58" w:rsidRDefault="007510F0" w14:paraId="42801384" w14:textId="5F19D119">
      <w:pPr>
        <w:tabs>
          <w:tab w:val="left" w:pos="567"/>
          <w:tab w:val="left" w:pos="3095"/>
        </w:tabs>
        <w:spacing w:after="0" w:line="240" w:lineRule="auto"/>
        <w:jc w:val="both"/>
      </w:pPr>
      <w:r w:rsidRPr="004A12C3">
        <w:t>Dywedodd GE eto na fydd yr archwiliad yn digwydd yng Ngorffennaf eleni ac y bydd yn digwydd ar 5 Hydref fel y trafodwyd yn JAC. Rhaid i ni o hyd gyhoeddi'r cyfrifon drafft erbyn diwedd Gorffennaf er na fydd yn cael ei arwyddo'n llawn, sydd eisoes wedi cael ei wneud. Mae'n ofynnol yn statudol i'r cyhoedd allu archwilio'r cyfrifo</w:t>
      </w:r>
      <w:r w:rsidR="00890124">
        <w:t>n</w:t>
      </w:r>
      <w:r w:rsidRPr="004A12C3">
        <w:t xml:space="preserve"> yn nhermau beth sydd y tu ôl iddynt, gyda 1 Medi yn cael ei glustnodi'n amodol i'r cyhoedd allu siarad â'r archwilydd os dymunant.  </w:t>
      </w:r>
    </w:p>
    <w:p w:rsidRPr="004A12C3" w:rsidR="004C3C58" w:rsidRDefault="004C3C58" w14:paraId="4679874B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4A12C3" w:rsidR="004C3C58" w:rsidRDefault="004C3C58" w14:paraId="3F482801" w14:textId="77777777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4A12C3" w:rsidR="004C3C58" w:rsidRDefault="007510F0" w14:paraId="4E338D72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  <w:r w:rsidRPr="004A12C3">
        <w:rPr>
          <w:b/>
        </w:rPr>
        <w:t>210 UNRHYW FATER ARALL</w:t>
      </w:r>
    </w:p>
    <w:p w:rsidRPr="004A12C3" w:rsidR="004C3C58" w:rsidRDefault="004C3C58" w14:paraId="2AC63B83" w14:textId="77777777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4A12C3" w:rsidR="004C3C58" w:rsidRDefault="007510F0" w14:paraId="11E5D60D" w14:textId="32F8B6BA">
      <w:r w:rsidRPr="004A12C3">
        <w:rPr>
          <w:u w:val="single"/>
        </w:rPr>
        <w:t>210 UFA – 1.  Rachel – Effeithiolrwydd ac Effeithlonrwydd:</w:t>
      </w:r>
      <w:r w:rsidR="003C0EA0">
        <w:rPr>
          <w:u w:val="single"/>
        </w:rPr>
        <w:t xml:space="preserve"> </w:t>
      </w:r>
      <w:r w:rsidR="008675DE">
        <w:rPr>
          <w:u w:val="single"/>
        </w:rPr>
        <w:t xml:space="preserve">  </w:t>
      </w:r>
      <w:r w:rsidRPr="004A12C3">
        <w:t>Dywedodd RB y dylem ystyried adlewyrchu'r "Trosolwg Llywodraeth Effeithiol ac Effeithlon" i mewn i'r Cylch Gorchwyl ac yna dylem ystyried i ba raddau y mae'r rhain yn cael eu cyflenwi gydag unrhyw strwythur Llywodraeth newydd: .</w:t>
      </w:r>
    </w:p>
    <w:p w:rsidRPr="004A12C3" w:rsidR="004C3C58" w:rsidRDefault="007510F0" w14:paraId="395172CF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Gweithred: Wedi rhoi'r Strwythur Llywodraeth ar Waith, ystyried sut mae effeithiolrwydd a effeithlondeb y strwythur newydd yn perfformio yn ymarferol. Argymhellion ar asesiad i'w wneud yn y Bwrdd Llywodraethu ar y cyd nesaf - SW/JS/DG</w:t>
      </w:r>
    </w:p>
    <w:p w:rsidRPr="004A12C3" w:rsidR="004C3C58" w:rsidRDefault="004C3C58" w14:paraId="04AE50FC" w14:textId="77777777">
      <w:pPr>
        <w:rPr>
          <w:b/>
          <w:bCs/>
        </w:rPr>
      </w:pPr>
    </w:p>
    <w:p w:rsidRPr="004A12C3" w:rsidR="004C3C58" w:rsidRDefault="007510F0" w14:paraId="2E658899" w14:textId="77777777">
      <w:r w:rsidRPr="004A12C3">
        <w:rPr>
          <w:u w:val="single"/>
        </w:rPr>
        <w:t>210 UFA – 2.  Rachel – Grwpiau Gorchwyl a Gorffen:</w:t>
      </w:r>
      <w:r w:rsidRPr="004A12C3">
        <w:t xml:space="preserve">  Gwnaeth RB ymholiad am y grwpiau Gorchwyl a Gorffen gan wneud 2 ymholiad:  1).  Pa grwpiau Gorchwyl a Gorffen sy'n gweithredu ar draws yr Heddlu?  2).  Yn fwy penodol, pa grwpiau Gorchwyl a Gorffen sy'n gweithredu o dan strwythur y Bwrdd Llywodraethu ar y Cyd.  Wedi peth trafodaeth cytunwyd i gymryd dau weithrediad o'r bwrdd:</w:t>
      </w:r>
    </w:p>
    <w:p w:rsidRPr="004A12C3" w:rsidR="004C3C58" w:rsidRDefault="007510F0" w14:paraId="08362024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Gweithred: Ystyriwch grwpiau Gorchwyl a Gorffen ar gyfer y Bwrdd Llywodraethu ar y Cyd (e.e. asesiad AGS o dystiolaeth, gweithrediadau adolygu Llywodraeth ayb.) - KJ</w:t>
      </w:r>
    </w:p>
    <w:p w:rsidRPr="004A12C3" w:rsidR="004C3C58" w:rsidRDefault="007510F0" w14:paraId="1F7BAE4A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A12C3">
        <w:rPr>
          <w:b/>
          <w:bCs/>
        </w:rPr>
        <w:t>Gweithred: Ystyried safle'r heddlu ar ble a sut mae grwpiau Gorchwyl a Gorffen yn cael eu cofnodi a'u hadrodd (ydy o'n fater i'r bwrdd penodol hwnnw neu os angen ei gyfathrebu'n ehangach) SW / JS / DG</w:t>
      </w:r>
    </w:p>
    <w:p w:rsidRPr="004A12C3" w:rsidR="004C3C58" w:rsidRDefault="004C3C58" w14:paraId="66DA22F9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4A12C3" w:rsidR="004C3C58" w:rsidRDefault="007510F0" w14:paraId="597C9F58" w14:textId="77777777">
      <w:pPr>
        <w:tabs>
          <w:tab w:val="left" w:pos="567"/>
          <w:tab w:val="left" w:pos="3095"/>
        </w:tabs>
        <w:spacing w:after="0" w:line="240" w:lineRule="auto"/>
        <w:jc w:val="both"/>
        <w:rPr>
          <w:u w:val="single"/>
        </w:rPr>
      </w:pPr>
      <w:r w:rsidRPr="004A12C3">
        <w:rPr>
          <w:u w:val="single"/>
        </w:rPr>
        <w:t>Caeodd y Cadeirydd y cyfarfod.</w:t>
      </w:r>
    </w:p>
    <w:p w:rsidRPr="004A12C3" w:rsidR="004C3C58" w:rsidRDefault="004C3C58" w14:paraId="1CF9DA99" w14:textId="77777777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4A12C3" w:rsidR="004C3C58" w:rsidRDefault="004C3C58" w14:paraId="3843DB13" w14:textId="77777777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4A12C3" w:rsidR="004C3C58" w:rsidRDefault="004C3C58" w14:paraId="1E384A49" w14:textId="77777777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4A12C3" w:rsidR="004C3C58" w:rsidRDefault="007510F0" w14:paraId="708698F3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4A12C3">
        <w:rPr>
          <w:b/>
        </w:rPr>
        <w:t xml:space="preserve">180 CYFARFODYDD Y DYFODOL </w:t>
      </w:r>
    </w:p>
    <w:p w:rsidRPr="004A12C3" w:rsidR="004C3C58" w:rsidRDefault="004C3C58" w14:paraId="76A69896" w14:textId="77777777">
      <w:pPr>
        <w:spacing w:after="0" w:line="240" w:lineRule="auto"/>
        <w:ind w:left="567"/>
      </w:pPr>
    </w:p>
    <w:p w:rsidRPr="004A12C3" w:rsidR="004C3C58" w:rsidRDefault="007510F0" w14:paraId="7038AB80" w14:textId="77777777">
      <w:pPr>
        <w:spacing w:after="0" w:line="240" w:lineRule="auto"/>
        <w:ind w:firstLine="567"/>
      </w:pPr>
      <w:r w:rsidRPr="004A12C3">
        <w:t>Dydd Mercher 5 Awst 2020 @ 10am Ystafell Gynhadledd 2</w:t>
      </w:r>
    </w:p>
    <w:p w:rsidRPr="004A12C3" w:rsidR="004C3C58" w:rsidRDefault="007510F0" w14:paraId="491834D3" w14:textId="77777777">
      <w:pPr>
        <w:spacing w:after="0" w:line="240" w:lineRule="auto"/>
        <w:ind w:left="709" w:hanging="142"/>
      </w:pPr>
      <w:r w:rsidRPr="004A12C3">
        <w:t>Dydd Mercher 7 Hydref 2020 @ 10am Ystafell Gynhadledd 2</w:t>
      </w:r>
    </w:p>
    <w:sectPr w:rsidRPr="004A12C3" w:rsidR="004C3C58">
      <w:pgSz w:w="11906" w:h="16838"/>
      <w:pgMar w:top="1440" w:right="1440" w:bottom="1134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DC38" w14:textId="77777777" w:rsidR="004A12C3" w:rsidRDefault="004A12C3" w:rsidP="004A12C3">
      <w:pPr>
        <w:spacing w:after="0" w:line="240" w:lineRule="auto"/>
      </w:pPr>
      <w:r>
        <w:separator/>
      </w:r>
    </w:p>
  </w:endnote>
  <w:endnote w:type="continuationSeparator" w:id="0">
    <w:p w14:paraId="13A20425" w14:textId="77777777" w:rsidR="004A12C3" w:rsidRDefault="004A12C3" w:rsidP="004A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E4EA" w14:textId="77777777" w:rsidR="004A12C3" w:rsidRDefault="004A12C3" w:rsidP="004A12C3">
      <w:pPr>
        <w:spacing w:after="0" w:line="240" w:lineRule="auto"/>
      </w:pPr>
      <w:r>
        <w:separator/>
      </w:r>
    </w:p>
  </w:footnote>
  <w:footnote w:type="continuationSeparator" w:id="0">
    <w:p w14:paraId="1C73CD4A" w14:textId="77777777" w:rsidR="004A12C3" w:rsidRDefault="004A12C3" w:rsidP="004A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A70"/>
    <w:multiLevelType w:val="multilevel"/>
    <w:tmpl w:val="5A4A5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27EC5"/>
    <w:multiLevelType w:val="multilevel"/>
    <w:tmpl w:val="3522D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04350"/>
    <w:multiLevelType w:val="multilevel"/>
    <w:tmpl w:val="16341D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5C74F6"/>
    <w:multiLevelType w:val="multilevel"/>
    <w:tmpl w:val="B44692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8"/>
    <w:rsid w:val="003C0EA0"/>
    <w:rsid w:val="004A12C3"/>
    <w:rsid w:val="004C3C58"/>
    <w:rsid w:val="007510F0"/>
    <w:rsid w:val="008675DE"/>
    <w:rsid w:val="00890124"/>
    <w:rsid w:val="00AD3811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42C58"/>
  <w15:docId w15:val="{45494824-23DD-43B3-A79E-5A5A500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egds2">
    <w:name w:val="legds2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ParagraphChar">
    <w:name w:val="List Paragraph Cha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2020.06.15 Cofnodion</dc:title>
  <dc:subject>
  </dc:subject>
  <dc:creator>Hinks, Rhian</dc:creator>
  <dc:description>
  </dc:description>
  <cp:lastModifiedBy>Angharad Jones</cp:lastModifiedBy>
  <cp:revision>7</cp:revision>
  <cp:lastPrinted>2019-03-22T15:15:00Z</cp:lastPrinted>
  <dcterms:created xsi:type="dcterms:W3CDTF">2022-04-18T10:44:00Z</dcterms:created>
  <dcterms:modified xsi:type="dcterms:W3CDTF">2022-04-21T13:06:11Z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9b079970-7b34-4238-8120-fd5a9a72abc6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2022-03-15T11:04:13Z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