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27D143EF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97FD2">
        <w:rPr>
          <w:rFonts w:eastAsia="Times New Roman" w:cs="Times New Roman"/>
          <w:sz w:val="20"/>
          <w:szCs w:val="20"/>
          <w:lang w:eastAsia="en-GB"/>
        </w:rPr>
        <w:t>4</w:t>
      </w:r>
      <w:r w:rsidR="00597FD2" w:rsidRPr="00597FD2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597FD2">
        <w:rPr>
          <w:rFonts w:eastAsia="Times New Roman" w:cs="Times New Roman"/>
          <w:sz w:val="20"/>
          <w:szCs w:val="20"/>
          <w:lang w:eastAsia="en-GB"/>
        </w:rPr>
        <w:t xml:space="preserve"> July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2746130" w14:textId="19DDA144" w:rsidR="008C13AF" w:rsidRPr="00597FD2" w:rsidRDefault="00ED18D7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A0A1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97FD2" w:rsidRPr="00597FD2">
        <w:rPr>
          <w:rFonts w:eastAsia="Times New Roman" w:cs="Times New Roman"/>
          <w:sz w:val="20"/>
          <w:szCs w:val="20"/>
          <w:lang w:eastAsia="en-GB"/>
        </w:rPr>
        <w:t>Minerva Management Board</w:t>
      </w:r>
      <w:r w:rsidR="00597FD2">
        <w:rPr>
          <w:rFonts w:eastAsia="Times New Roman" w:cs="Times New Roman"/>
          <w:sz w:val="20"/>
          <w:szCs w:val="20"/>
          <w:lang w:eastAsia="en-GB"/>
        </w:rPr>
        <w:t>.</w:t>
      </w:r>
    </w:p>
    <w:p w14:paraId="5296BAC8" w14:textId="77777777" w:rsidR="00597FD2" w:rsidRPr="00597FD2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CB7D2F2" w14:textId="7B8872A7" w:rsidR="00597FD2" w:rsidRDefault="00597FD2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597FD2">
        <w:rPr>
          <w:rFonts w:eastAsia="Times New Roman"/>
          <w:sz w:val="20"/>
          <w:szCs w:val="20"/>
          <w:lang w:eastAsia="en-GB"/>
        </w:rPr>
        <w:t xml:space="preserve">Visit to Holywell High School </w:t>
      </w:r>
      <w:r>
        <w:rPr>
          <w:rFonts w:eastAsia="Times New Roman"/>
          <w:sz w:val="20"/>
          <w:szCs w:val="20"/>
          <w:lang w:eastAsia="en-GB"/>
        </w:rPr>
        <w:t>PACT</w:t>
      </w:r>
      <w:r w:rsidRPr="00597FD2">
        <w:rPr>
          <w:rFonts w:eastAsia="Times New Roman"/>
          <w:sz w:val="20"/>
          <w:szCs w:val="20"/>
          <w:lang w:eastAsia="en-GB"/>
        </w:rPr>
        <w:t xml:space="preserve"> related event with a martial arts academy.</w:t>
      </w:r>
    </w:p>
    <w:p w14:paraId="7A36339E" w14:textId="77777777" w:rsidR="00597FD2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C64FE5F" w14:textId="1AD50BE6" w:rsidR="00597FD2" w:rsidRDefault="00597FD2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Wrexham Council CCTV Control Room Visit. </w:t>
      </w:r>
    </w:p>
    <w:p w14:paraId="14F2BA8F" w14:textId="2C5959F1" w:rsidR="00597FD2" w:rsidRPr="00597FD2" w:rsidRDefault="00597FD2" w:rsidP="00597FD2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597FD2">
        <w:rPr>
          <w:rFonts w:asciiTheme="minorHAnsi" w:hAnsiTheme="minorHAnsi" w:cstheme="minorHAnsi"/>
          <w:sz w:val="20"/>
          <w:szCs w:val="20"/>
        </w:rPr>
        <w:t>elebrat</w:t>
      </w:r>
      <w:r>
        <w:rPr>
          <w:rFonts w:asciiTheme="minorHAnsi" w:hAnsiTheme="minorHAnsi" w:cstheme="minorHAnsi"/>
          <w:sz w:val="20"/>
          <w:szCs w:val="20"/>
        </w:rPr>
        <w:t>ion evening for</w:t>
      </w:r>
      <w:r w:rsidRPr="00597FD2">
        <w:rPr>
          <w:rFonts w:asciiTheme="minorHAnsi" w:hAnsiTheme="minorHAnsi" w:cstheme="minorHAnsi"/>
          <w:sz w:val="20"/>
          <w:szCs w:val="20"/>
        </w:rPr>
        <w:t xml:space="preserve"> Rt Hon Lord Barry Jones PC and his achievement of 50 years as a Parliamentarian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ADC43B2" w14:textId="77777777" w:rsidR="00597FD2" w:rsidRPr="00597FD2" w:rsidRDefault="00597FD2" w:rsidP="00597FD2">
      <w:pPr>
        <w:pStyle w:val="NormalWeb"/>
        <w:spacing w:after="0"/>
        <w:ind w:left="1080"/>
        <w:rPr>
          <w:rFonts w:asciiTheme="minorHAnsi" w:hAnsiTheme="minorHAnsi" w:cstheme="minorHAnsi"/>
        </w:rPr>
      </w:pPr>
    </w:p>
    <w:p w14:paraId="020D04C0" w14:textId="77A0B9BA" w:rsidR="00597FD2" w:rsidRDefault="00597FD2" w:rsidP="00597FD2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97FD2">
        <w:rPr>
          <w:rFonts w:asciiTheme="minorHAnsi" w:hAnsiTheme="minorHAnsi" w:cstheme="minorHAnsi"/>
          <w:sz w:val="20"/>
          <w:szCs w:val="20"/>
        </w:rPr>
        <w:t>Connah's Quay Town Council</w:t>
      </w:r>
      <w:r>
        <w:rPr>
          <w:rFonts w:asciiTheme="minorHAnsi" w:hAnsiTheme="minorHAnsi" w:cstheme="minorHAnsi"/>
          <w:sz w:val="20"/>
          <w:szCs w:val="20"/>
        </w:rPr>
        <w:t xml:space="preserve"> Guest Speaker</w:t>
      </w:r>
      <w:r w:rsidRPr="00597FD2">
        <w:rPr>
          <w:rFonts w:asciiTheme="minorHAnsi" w:hAnsiTheme="minorHAnsi" w:cstheme="minorHAnsi"/>
          <w:sz w:val="20"/>
          <w:szCs w:val="20"/>
        </w:rPr>
        <w:t xml:space="preserve"> Presentation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00641DA" w14:textId="77777777" w:rsidR="00597FD2" w:rsidRDefault="00597FD2" w:rsidP="00597FD2">
      <w:pPr>
        <w:pStyle w:val="ListParagraph"/>
        <w:rPr>
          <w:rFonts w:cstheme="minorHAnsi"/>
          <w:sz w:val="20"/>
          <w:szCs w:val="20"/>
        </w:rPr>
      </w:pPr>
    </w:p>
    <w:p w14:paraId="6BE66038" w14:textId="7A83B54B" w:rsidR="00597FD2" w:rsidRDefault="00597FD2" w:rsidP="00597FD2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97FD2">
        <w:rPr>
          <w:rFonts w:asciiTheme="minorHAnsi" w:hAnsiTheme="minorHAnsi" w:cstheme="minorHAnsi"/>
          <w:sz w:val="20"/>
          <w:szCs w:val="20"/>
        </w:rPr>
        <w:t xml:space="preserve">Guest Speaker </w:t>
      </w:r>
      <w:r>
        <w:rPr>
          <w:rFonts w:asciiTheme="minorHAnsi" w:hAnsiTheme="minorHAnsi" w:cstheme="minorHAnsi"/>
          <w:sz w:val="20"/>
          <w:szCs w:val="20"/>
        </w:rPr>
        <w:t xml:space="preserve">online </w:t>
      </w:r>
      <w:r w:rsidRPr="00597FD2">
        <w:rPr>
          <w:rFonts w:asciiTheme="minorHAnsi" w:hAnsiTheme="minorHAnsi" w:cstheme="minorHAnsi"/>
          <w:sz w:val="20"/>
          <w:szCs w:val="20"/>
        </w:rPr>
        <w:t>at One Voice Wales Conwy and Denbighshire AC.</w:t>
      </w:r>
    </w:p>
    <w:p w14:paraId="066E833C" w14:textId="77777777" w:rsidR="00597FD2" w:rsidRDefault="00597FD2" w:rsidP="00597FD2">
      <w:pPr>
        <w:pStyle w:val="ListParagraph"/>
        <w:rPr>
          <w:rFonts w:cstheme="minorHAnsi"/>
          <w:sz w:val="20"/>
          <w:szCs w:val="20"/>
        </w:rPr>
      </w:pPr>
    </w:p>
    <w:p w14:paraId="29CF07E4" w14:textId="2B1D3095" w:rsidR="00597FD2" w:rsidRDefault="00597FD2" w:rsidP="00597FD2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97FD2">
        <w:rPr>
          <w:rFonts w:asciiTheme="minorHAnsi" w:hAnsiTheme="minorHAnsi" w:cstheme="minorHAnsi"/>
          <w:sz w:val="20"/>
          <w:szCs w:val="20"/>
        </w:rPr>
        <w:t>National Law Enforcement Data Programme Board (NLEDP)</w:t>
      </w:r>
      <w:r>
        <w:rPr>
          <w:rFonts w:asciiTheme="minorHAnsi" w:hAnsiTheme="minorHAnsi" w:cstheme="minorHAnsi"/>
          <w:sz w:val="20"/>
          <w:szCs w:val="20"/>
        </w:rPr>
        <w:t xml:space="preserve"> meeting.</w:t>
      </w:r>
    </w:p>
    <w:p w14:paraId="1A7D2D4B" w14:textId="77777777" w:rsidR="00597FD2" w:rsidRDefault="00597FD2" w:rsidP="00597FD2">
      <w:pPr>
        <w:pStyle w:val="ListParagraph"/>
        <w:rPr>
          <w:rFonts w:cstheme="minorHAnsi"/>
          <w:sz w:val="20"/>
          <w:szCs w:val="20"/>
        </w:rPr>
      </w:pPr>
    </w:p>
    <w:p w14:paraId="1E9D7AD0" w14:textId="1E8C1F6A" w:rsidR="00597FD2" w:rsidRPr="00597FD2" w:rsidRDefault="00597FD2" w:rsidP="00597FD2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Association of Police and Crime Commissioners online Media Law Training for Police and Crime Commissioners. </w:t>
      </w: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6C935F25" w14:textId="2DEB6973" w:rsidR="00597FD2" w:rsidRPr="00597FD2" w:rsidRDefault="00462A4D" w:rsidP="00597FD2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A4F1BE3" w14:textId="67ED9A92" w:rsidR="00597FD2" w:rsidRPr="00597FD2" w:rsidRDefault="00597FD2" w:rsidP="00597FD2">
      <w:pPr>
        <w:rPr>
          <w:rFonts w:eastAsia="Times New Roman" w:cs="Times New Roman"/>
          <w:sz w:val="24"/>
          <w:szCs w:val="24"/>
          <w:lang w:eastAsia="en-GB"/>
        </w:rPr>
      </w:pPr>
    </w:p>
    <w:p w14:paraId="214FBB57" w14:textId="77777777" w:rsidR="00597FD2" w:rsidRPr="00597FD2" w:rsidRDefault="00597FD2" w:rsidP="00597FD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="00597FD2" w:rsidRPr="00597FD2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3FAC" w14:textId="77777777" w:rsidR="00597FD2" w:rsidRDefault="00597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24C54A6" w:rsidR="0030130F" w:rsidRDefault="00337C72">
    <w:pPr>
      <w:pStyle w:val="Footer"/>
    </w:pPr>
    <w:r>
      <w:t>202</w:t>
    </w:r>
    <w:r w:rsidR="00152D02">
      <w:t>2.0</w:t>
    </w:r>
    <w:r w:rsidR="00597FD2">
      <w:t>7.04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5DC1" w14:textId="77777777" w:rsidR="00597FD2" w:rsidRDefault="00597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31B8" w14:textId="77777777" w:rsidR="00597FD2" w:rsidRDefault="00597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F2BF" w14:textId="77777777" w:rsidR="00597FD2" w:rsidRDefault="00597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127</cp:revision>
  <dcterms:created xsi:type="dcterms:W3CDTF">2018-06-06T12:13:00Z</dcterms:created>
  <dcterms:modified xsi:type="dcterms:W3CDTF">2022-07-13T09:42:00Z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