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EFC8" w14:textId="77777777" w:rsidR="00D4230F" w:rsidRDefault="00D4230F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676B109" w14:textId="77777777" w:rsidR="00D4230F" w:rsidRDefault="00D4230F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27276E4" w14:textId="77777777" w:rsidR="00D4230F" w:rsidRPr="003740A2" w:rsidRDefault="003740A2">
      <w:pPr>
        <w:spacing w:before="280" w:after="240" w:line="36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3740A2">
        <w:rPr>
          <w:rFonts w:eastAsia="Times New Roman" w:cs="Times New Roman"/>
          <w:sz w:val="20"/>
          <w:szCs w:val="20"/>
          <w:lang w:val="cy-GB" w:eastAsia="en-GB"/>
        </w:rPr>
        <w:t xml:space="preserve">Rwyf wedi rhestru isod rai o'r cyfarfodydd a es iddynt yn yr wythnos yn dechrau 11 Gorffennaf. Er fy mod wedi rhestru'r prif gyfarfodydd a digwyddiadau a es iddynt, rwyf hefyd wedi cael cyfarfodydd neilltuol gydag ymgynghorwyr proffesiynol a staff </w:t>
      </w:r>
      <w:r w:rsidRPr="003740A2">
        <w:rPr>
          <w:rFonts w:eastAsia="Times New Roman" w:cs="Times New Roman"/>
          <w:sz w:val="20"/>
          <w:szCs w:val="20"/>
          <w:lang w:val="cy-GB" w:eastAsia="en-GB"/>
        </w:rPr>
        <w:t>SCHTh.</w:t>
      </w:r>
    </w:p>
    <w:p w14:paraId="0C47F3C1" w14:textId="77777777" w:rsidR="00D4230F" w:rsidRPr="003740A2" w:rsidRDefault="00D4230F">
      <w:pPr>
        <w:pStyle w:val="ListParagraph"/>
        <w:spacing w:after="0"/>
        <w:jc w:val="both"/>
        <w:rPr>
          <w:rFonts w:eastAsia="Times New Roman" w:cs="Times New Roman"/>
          <w:sz w:val="20"/>
          <w:szCs w:val="20"/>
          <w:lang w:val="cy-GB" w:eastAsia="en-GB"/>
        </w:rPr>
      </w:pPr>
    </w:p>
    <w:p w14:paraId="3F5EEE4F" w14:textId="77777777" w:rsidR="00D4230F" w:rsidRPr="003740A2" w:rsidRDefault="003740A2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3740A2">
        <w:rPr>
          <w:rFonts w:eastAsia="Times New Roman" w:cs="Times New Roman"/>
          <w:sz w:val="20"/>
          <w:szCs w:val="20"/>
          <w:lang w:val="cy-GB" w:eastAsia="en-GB"/>
        </w:rPr>
        <w:t xml:space="preserve">Digwyddiad Nalocson Cyfoedion i Gyfoedion. </w:t>
      </w:r>
    </w:p>
    <w:p w14:paraId="37E91335" w14:textId="77777777" w:rsidR="00D4230F" w:rsidRPr="003740A2" w:rsidRDefault="00D4230F">
      <w:pPr>
        <w:pStyle w:val="ListParagraph"/>
        <w:spacing w:after="0"/>
        <w:ind w:left="1080"/>
        <w:jc w:val="both"/>
        <w:rPr>
          <w:rFonts w:eastAsia="Times New Roman"/>
          <w:sz w:val="20"/>
          <w:szCs w:val="20"/>
          <w:lang w:val="cy-GB" w:eastAsia="en-GB"/>
        </w:rPr>
      </w:pPr>
    </w:p>
    <w:p w14:paraId="0392AF2D" w14:textId="77777777" w:rsidR="00D4230F" w:rsidRPr="003740A2" w:rsidRDefault="003740A2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/>
          <w:sz w:val="20"/>
          <w:szCs w:val="20"/>
          <w:lang w:val="cy-GB" w:eastAsia="en-GB"/>
        </w:rPr>
      </w:pPr>
      <w:r w:rsidRPr="003740A2">
        <w:rPr>
          <w:rFonts w:eastAsia="Times New Roman"/>
          <w:sz w:val="20"/>
          <w:szCs w:val="20"/>
          <w:lang w:val="cy-GB" w:eastAsia="en-GB"/>
        </w:rPr>
        <w:t xml:space="preserve">Ymweld â phrofiad ymweliad cyn achos gyda Lisa Starbuck o Lys y Goron Caernarfon yng Nghanolfan Cyfiawnder Troseddol Caernarfon. </w:t>
      </w:r>
    </w:p>
    <w:p w14:paraId="2D56F970" w14:textId="77777777" w:rsidR="00D4230F" w:rsidRPr="003740A2" w:rsidRDefault="00D4230F">
      <w:pPr>
        <w:pStyle w:val="NormalWeb"/>
        <w:spacing w:after="0"/>
        <w:ind w:left="1080"/>
        <w:jc w:val="both"/>
        <w:rPr>
          <w:rFonts w:ascii="Calibri" w:hAnsi="Calibri" w:cs="Calibri"/>
          <w:sz w:val="20"/>
          <w:szCs w:val="20"/>
          <w:lang w:val="cy-GB"/>
        </w:rPr>
      </w:pPr>
    </w:p>
    <w:p w14:paraId="7CABF7FA" w14:textId="77777777" w:rsidR="00D4230F" w:rsidRPr="003740A2" w:rsidRDefault="003740A2">
      <w:pPr>
        <w:pStyle w:val="NormalWeb"/>
        <w:numPr>
          <w:ilvl w:val="0"/>
          <w:numId w:val="1"/>
        </w:numPr>
        <w:spacing w:after="0"/>
        <w:jc w:val="both"/>
        <w:rPr>
          <w:rFonts w:ascii="Calibri" w:eastAsia="Times New Roman" w:hAnsi="Calibri"/>
          <w:sz w:val="20"/>
          <w:szCs w:val="20"/>
          <w:lang w:val="cy-GB" w:eastAsia="en-GB"/>
        </w:rPr>
      </w:pPr>
      <w:r w:rsidRPr="003740A2">
        <w:rPr>
          <w:rFonts w:ascii="Calibri" w:eastAsia="Times New Roman" w:hAnsi="Calibri"/>
          <w:sz w:val="20"/>
          <w:szCs w:val="20"/>
          <w:lang w:val="cy-GB" w:eastAsia="en-GB"/>
        </w:rPr>
        <w:t xml:space="preserve">Ffilm o Stori Olivia yn Llys Rhuthun. </w:t>
      </w:r>
    </w:p>
    <w:p w14:paraId="6C553E29" w14:textId="77777777" w:rsidR="00D4230F" w:rsidRPr="003740A2" w:rsidRDefault="00D4230F">
      <w:pPr>
        <w:pStyle w:val="NormalWeb"/>
        <w:spacing w:after="0"/>
        <w:ind w:left="1080"/>
        <w:jc w:val="both"/>
        <w:rPr>
          <w:rFonts w:ascii="Calibri" w:hAnsi="Calibri" w:cs="Calibri"/>
          <w:sz w:val="20"/>
          <w:szCs w:val="20"/>
          <w:lang w:val="cy-GB"/>
        </w:rPr>
      </w:pPr>
    </w:p>
    <w:p w14:paraId="1D3E8CFA" w14:textId="77777777" w:rsidR="00D4230F" w:rsidRPr="003740A2" w:rsidRDefault="003740A2">
      <w:pPr>
        <w:pStyle w:val="NormalWeb"/>
        <w:numPr>
          <w:ilvl w:val="0"/>
          <w:numId w:val="1"/>
        </w:numPr>
        <w:spacing w:after="0"/>
        <w:jc w:val="both"/>
        <w:rPr>
          <w:rFonts w:ascii="Calibri" w:hAnsi="Calibri" w:cs="Calibri"/>
          <w:sz w:val="20"/>
          <w:szCs w:val="20"/>
          <w:lang w:val="cy-GB"/>
        </w:rPr>
      </w:pPr>
      <w:r w:rsidRPr="003740A2">
        <w:rPr>
          <w:rFonts w:ascii="Calibri" w:hAnsi="Calibri" w:cs="Calibri"/>
          <w:sz w:val="20"/>
          <w:szCs w:val="20"/>
          <w:lang w:val="cy-GB"/>
        </w:rPr>
        <w:t>Cyfarfod Cyffredinol Blynyddol C</w:t>
      </w:r>
      <w:r w:rsidRPr="003740A2">
        <w:rPr>
          <w:rFonts w:ascii="Calibri" w:hAnsi="Calibri" w:cs="Calibri"/>
          <w:sz w:val="20"/>
          <w:szCs w:val="20"/>
          <w:lang w:val="cy-GB"/>
        </w:rPr>
        <w:t>CHTh ar-lein.</w:t>
      </w:r>
    </w:p>
    <w:p w14:paraId="03B323D2" w14:textId="77777777" w:rsidR="00D4230F" w:rsidRPr="003740A2" w:rsidRDefault="00D4230F">
      <w:pPr>
        <w:pStyle w:val="NormalWeb"/>
        <w:spacing w:after="0"/>
        <w:ind w:left="1080"/>
        <w:jc w:val="both"/>
        <w:rPr>
          <w:rFonts w:ascii="Calibri" w:hAnsi="Calibri" w:cs="Calibri"/>
          <w:lang w:val="cy-GB"/>
        </w:rPr>
      </w:pPr>
    </w:p>
    <w:p w14:paraId="0A71F055" w14:textId="77777777" w:rsidR="00D4230F" w:rsidRPr="003740A2" w:rsidRDefault="003740A2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  <w:lang w:val="cy-GB"/>
        </w:rPr>
      </w:pPr>
      <w:r w:rsidRPr="003740A2">
        <w:rPr>
          <w:rFonts w:cs="Calibri"/>
          <w:sz w:val="20"/>
          <w:szCs w:val="20"/>
          <w:lang w:val="cy-GB"/>
        </w:rPr>
        <w:t>Cyflwyno Medalau Jiwbilî i'r Tîm Achub Mynydd.</w:t>
      </w:r>
    </w:p>
    <w:p w14:paraId="501D9377" w14:textId="77777777" w:rsidR="00D4230F" w:rsidRPr="003740A2" w:rsidRDefault="00D4230F">
      <w:pPr>
        <w:pStyle w:val="ListParagraph"/>
        <w:spacing w:after="0"/>
        <w:ind w:left="1080"/>
        <w:jc w:val="both"/>
        <w:rPr>
          <w:rFonts w:eastAsia="Times New Roman"/>
          <w:sz w:val="20"/>
          <w:szCs w:val="20"/>
          <w:lang w:val="cy-GB" w:eastAsia="en-GB"/>
        </w:rPr>
      </w:pPr>
    </w:p>
    <w:p w14:paraId="19AF2AFA" w14:textId="77777777" w:rsidR="00D4230F" w:rsidRPr="003740A2" w:rsidRDefault="00D4230F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70107E20" w14:textId="77777777" w:rsidR="00D4230F" w:rsidRPr="003740A2" w:rsidRDefault="00D4230F">
      <w:pPr>
        <w:pStyle w:val="ListParagraph"/>
        <w:rPr>
          <w:rFonts w:eastAsia="Times New Roman"/>
          <w:sz w:val="20"/>
          <w:szCs w:val="20"/>
          <w:lang w:val="cy-GB" w:eastAsia="en-GB"/>
        </w:rPr>
      </w:pPr>
    </w:p>
    <w:p w14:paraId="43C39280" w14:textId="77777777" w:rsidR="00D4230F" w:rsidRPr="003740A2" w:rsidRDefault="00D4230F">
      <w:pPr>
        <w:pStyle w:val="ListParagraph"/>
        <w:rPr>
          <w:rFonts w:eastAsia="Times New Roman"/>
          <w:sz w:val="20"/>
          <w:szCs w:val="20"/>
          <w:lang w:val="cy-GB" w:eastAsia="en-GB"/>
        </w:rPr>
      </w:pPr>
    </w:p>
    <w:p w14:paraId="40D82286" w14:textId="77777777" w:rsidR="00D4230F" w:rsidRPr="003740A2" w:rsidRDefault="00D4230F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3EB14958" w14:textId="77777777" w:rsidR="00D4230F" w:rsidRPr="003740A2" w:rsidRDefault="00D4230F">
      <w:pPr>
        <w:pStyle w:val="ListParagraph"/>
        <w:rPr>
          <w:rFonts w:eastAsia="Times New Roman"/>
          <w:sz w:val="20"/>
          <w:szCs w:val="20"/>
          <w:lang w:val="cy-GB" w:eastAsia="en-GB"/>
        </w:rPr>
      </w:pPr>
    </w:p>
    <w:p w14:paraId="32578691" w14:textId="77777777" w:rsidR="00D4230F" w:rsidRPr="003740A2" w:rsidRDefault="00D4230F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62D23B18" w14:textId="77777777" w:rsidR="00D4230F" w:rsidRPr="003740A2" w:rsidRDefault="00D4230F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3632006E" w14:textId="77777777" w:rsidR="00D4230F" w:rsidRPr="003740A2" w:rsidRDefault="00D4230F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37474757" w14:textId="77777777" w:rsidR="00D4230F" w:rsidRPr="003740A2" w:rsidRDefault="00D4230F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4488A41B" w14:textId="77777777" w:rsidR="00D4230F" w:rsidRPr="003740A2" w:rsidRDefault="00D4230F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490C6EEF" w14:textId="77777777" w:rsidR="00D4230F" w:rsidRDefault="00D4230F">
      <w:pPr>
        <w:rPr>
          <w:rFonts w:eastAsia="Times New Roman" w:cs="Times New Roman"/>
          <w:sz w:val="20"/>
          <w:szCs w:val="20"/>
          <w:lang w:eastAsia="en-GB"/>
        </w:rPr>
      </w:pPr>
    </w:p>
    <w:p w14:paraId="7D089977" w14:textId="77777777" w:rsidR="00D4230F" w:rsidRDefault="003740A2">
      <w:pPr>
        <w:ind w:left="5400"/>
      </w:pPr>
      <w:r>
        <w:t xml:space="preserve">                                                       </w:t>
      </w:r>
    </w:p>
    <w:p w14:paraId="4DF477D8" w14:textId="315435A7" w:rsidR="00D4230F" w:rsidRPr="003740A2" w:rsidRDefault="003740A2">
      <w:pPr>
        <w:ind w:left="5400"/>
        <w:rPr>
          <w:lang w:val="cy-GB"/>
        </w:rPr>
      </w:pPr>
      <w:r w:rsidRPr="003740A2">
        <w:rPr>
          <w:lang w:val="cy-GB"/>
        </w:rPr>
        <w:t xml:space="preserve">                                            Andrew Dunbobbin</w:t>
      </w:r>
      <w:r w:rsidRPr="003740A2">
        <w:rPr>
          <w:lang w:val="cy-GB"/>
        </w:rPr>
        <w:br/>
      </w:r>
      <w:r w:rsidRPr="003740A2">
        <w:rPr>
          <w:lang w:val="cy-GB"/>
        </w:rPr>
        <w:t xml:space="preserve">                                            </w:t>
      </w:r>
      <w:r w:rsidRPr="003740A2">
        <w:rPr>
          <w:lang w:val="cy-GB"/>
        </w:rPr>
        <w:t xml:space="preserve">Comisiynydd Heddlu a Throsedd </w:t>
      </w:r>
      <w:r w:rsidRPr="003740A2">
        <w:rPr>
          <w:lang w:val="cy-GB"/>
        </w:rPr>
        <w:br/>
        <w:t xml:space="preserve">                                            </w:t>
      </w:r>
      <w:r w:rsidRPr="003740A2">
        <w:rPr>
          <w:lang w:val="cy-GB"/>
        </w:rPr>
        <w:t>Gogledd Cymru</w:t>
      </w:r>
    </w:p>
    <w:p w14:paraId="36A67EFF" w14:textId="77777777" w:rsidR="00D4230F" w:rsidRDefault="00D4230F">
      <w:pPr>
        <w:rPr>
          <w:rFonts w:eastAsia="Times New Roman" w:cs="Times New Roman"/>
          <w:sz w:val="24"/>
          <w:szCs w:val="24"/>
          <w:lang w:eastAsia="en-GB"/>
        </w:rPr>
      </w:pPr>
    </w:p>
    <w:p w14:paraId="2C62DB33" w14:textId="77777777" w:rsidR="00D4230F" w:rsidRDefault="00D4230F">
      <w:pPr>
        <w:ind w:firstLine="720"/>
      </w:pPr>
    </w:p>
    <w:sectPr w:rsidR="00D423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930F" w14:textId="77777777" w:rsidR="00000000" w:rsidRDefault="003740A2">
      <w:pPr>
        <w:spacing w:after="0" w:line="240" w:lineRule="auto"/>
      </w:pPr>
      <w:r>
        <w:separator/>
      </w:r>
    </w:p>
  </w:endnote>
  <w:endnote w:type="continuationSeparator" w:id="0">
    <w:p w14:paraId="3E16F992" w14:textId="77777777" w:rsidR="00000000" w:rsidRDefault="0037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B6F" w14:textId="77777777" w:rsidR="003740A2" w:rsidRDefault="00374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30A0" w14:textId="77777777" w:rsidR="00D4230F" w:rsidRDefault="003740A2">
    <w:pPr>
      <w:pStyle w:val="Footer"/>
    </w:pPr>
    <w:r>
      <w:t>2022.07.11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6011" w14:textId="77777777" w:rsidR="003740A2" w:rsidRDefault="00374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FEFD8" w14:textId="77777777" w:rsidR="00000000" w:rsidRDefault="003740A2">
      <w:pPr>
        <w:spacing w:after="0" w:line="240" w:lineRule="auto"/>
      </w:pPr>
      <w:r>
        <w:separator/>
      </w:r>
    </w:p>
  </w:footnote>
  <w:footnote w:type="continuationSeparator" w:id="0">
    <w:p w14:paraId="3A0078C2" w14:textId="77777777" w:rsidR="00000000" w:rsidRDefault="00374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0ED1" w14:textId="77777777" w:rsidR="003740A2" w:rsidRDefault="003740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03F9" w14:textId="69A3E118" w:rsidR="00D4230F" w:rsidRPr="003740A2" w:rsidRDefault="003740A2" w:rsidP="003740A2">
    <w:pPr>
      <w:pStyle w:val="Header"/>
      <w:tabs>
        <w:tab w:val="left" w:pos="4088"/>
      </w:tabs>
      <w:jc w:val="center"/>
      <w:rPr>
        <w:lang w:val="cy-GB"/>
      </w:rPr>
    </w:pPr>
    <w:r>
      <w:rPr>
        <w:lang w:val="cy-GB"/>
      </w:rPr>
      <w:t xml:space="preserve">Dyddiadur y Comisiynydd Heddlu a Throsedd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83E9" w14:textId="77777777" w:rsidR="003740A2" w:rsidRDefault="00374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14330"/>
    <w:multiLevelType w:val="multilevel"/>
    <w:tmpl w:val="AFF265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951416"/>
    <w:multiLevelType w:val="multilevel"/>
    <w:tmpl w:val="70FE47E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0F"/>
    <w:rsid w:val="003740A2"/>
    <w:rsid w:val="00D4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C31A4"/>
  <w15:docId w15:val="{064E6454-9831-460B-890F-F1DFEE27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  <w:sz w:val="2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Llifon Jones (93867) Corporate Services</cp:lastModifiedBy>
  <cp:revision>2</cp:revision>
  <dcterms:created xsi:type="dcterms:W3CDTF">2022-08-10T15:44:00Z</dcterms:created>
  <dcterms:modified xsi:type="dcterms:W3CDTF">2022-08-10T15:44:00Z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