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8A5" w14:textId="77777777" w:rsidR="000349E6" w:rsidRDefault="000349E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84C525" w14:textId="77777777" w:rsidR="000349E6" w:rsidRDefault="000349E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8C092A" w14:textId="77777777" w:rsidR="000349E6" w:rsidRPr="007D4467" w:rsidRDefault="007D446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7D4467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yn ystod yr wythnos yn dechrau 12 Medi. Er fy mod wedi rhestru'r prif gyfarfodydd a digwyddiadau a es iddynt, rwyf hefyd wedi cael cyfarfodydd neilltuol gydag ymgynghorwyr </w:t>
      </w:r>
      <w:r w:rsidRPr="007D4467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6748593C" w14:textId="77777777" w:rsidR="000349E6" w:rsidRPr="007D4467" w:rsidRDefault="000349E6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5D944FDA" w14:textId="77777777" w:rsidR="000349E6" w:rsidRPr="007D4467" w:rsidRDefault="000349E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DC83E1B" w14:textId="77777777" w:rsidR="000349E6" w:rsidRPr="007D4467" w:rsidRDefault="000349E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6035878" w14:textId="77777777" w:rsidR="000349E6" w:rsidRPr="007D4467" w:rsidRDefault="007D446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D4467">
        <w:rPr>
          <w:rFonts w:eastAsia="Times New Roman"/>
          <w:sz w:val="20"/>
          <w:szCs w:val="20"/>
          <w:lang w:val="cy-GB" w:eastAsia="en-GB"/>
        </w:rPr>
        <w:t>Cyfarfod â Phrif Weithredwr SAMM National o ran Angel Cyllyll yn Wrecsam</w:t>
      </w:r>
    </w:p>
    <w:p w14:paraId="6965B215" w14:textId="77777777" w:rsidR="000349E6" w:rsidRPr="007D4467" w:rsidRDefault="007D446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D4467">
        <w:rPr>
          <w:rFonts w:eastAsia="Times New Roman"/>
          <w:sz w:val="20"/>
          <w:szCs w:val="20"/>
          <w:lang w:val="cy-GB" w:eastAsia="en-GB"/>
        </w:rPr>
        <w:t xml:space="preserve">Cyfarfod gyda Chonsortiwm Manwerthu Prydain (BRC) o ran Trais a Cham-drin yn erbyn Gweithwyr Manwerthu. </w:t>
      </w:r>
    </w:p>
    <w:p w14:paraId="7D6DBC32" w14:textId="77777777" w:rsidR="000349E6" w:rsidRPr="007D4467" w:rsidRDefault="007D446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D4467">
        <w:rPr>
          <w:rFonts w:eastAsia="Times New Roman"/>
          <w:sz w:val="20"/>
          <w:szCs w:val="20"/>
          <w:lang w:val="cy-GB" w:eastAsia="en-GB"/>
        </w:rPr>
        <w:t>Seminar Blynyddol a Chinio Elusennol Gwobrau Gw</w:t>
      </w:r>
      <w:r w:rsidRPr="007D4467">
        <w:rPr>
          <w:rFonts w:eastAsia="Times New Roman"/>
          <w:sz w:val="20"/>
          <w:szCs w:val="20"/>
          <w:lang w:val="cy-GB" w:eastAsia="en-GB"/>
        </w:rPr>
        <w:t xml:space="preserve">asanaeth Blynyddol APSE 2022. Rhoi'r anerchiad agoriadol yn y ffurflen arweinyddiaeth strategol ar Briffyrdd, Golau Stryd a Theithio Gweithredol. </w:t>
      </w:r>
    </w:p>
    <w:p w14:paraId="75D9D1EE" w14:textId="77777777" w:rsidR="000349E6" w:rsidRPr="007D4467" w:rsidRDefault="007D446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7D4467">
        <w:rPr>
          <w:rFonts w:eastAsia="Times New Roman"/>
          <w:sz w:val="20"/>
          <w:szCs w:val="20"/>
          <w:lang w:val="cy-GB" w:eastAsia="en-GB"/>
        </w:rPr>
        <w:t xml:space="preserve">Gwasanaeth o Weddi a Myfyrio am fywyd Ei Mawrhydi'r Frenhines Elisabeth 11 yng Nghadeirlan Llandaf. </w:t>
      </w:r>
    </w:p>
    <w:p w14:paraId="40579CC2" w14:textId="77777777" w:rsidR="000349E6" w:rsidRPr="007D4467" w:rsidRDefault="000349E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C259DB5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A2023C9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E09B9C0" w14:textId="77777777" w:rsidR="000349E6" w:rsidRDefault="000349E6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627CB85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FB7A62E" w14:textId="77777777" w:rsidR="000349E6" w:rsidRDefault="000349E6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36EE5A9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6D7204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1BBD353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DA7091E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C15A861" w14:textId="77777777" w:rsidR="000349E6" w:rsidRDefault="000349E6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5E95AF9" w14:textId="77777777" w:rsidR="000349E6" w:rsidRDefault="000349E6">
      <w:pPr>
        <w:rPr>
          <w:rFonts w:eastAsia="Times New Roman" w:cs="Times New Roman"/>
          <w:sz w:val="20"/>
          <w:szCs w:val="20"/>
          <w:lang w:eastAsia="en-GB"/>
        </w:rPr>
      </w:pPr>
    </w:p>
    <w:p w14:paraId="6453ABBE" w14:textId="77777777" w:rsidR="000349E6" w:rsidRPr="007D4467" w:rsidRDefault="007D4467">
      <w:pPr>
        <w:ind w:left="5400"/>
        <w:rPr>
          <w:lang w:val="cy-GB"/>
        </w:rPr>
      </w:pPr>
      <w:r w:rsidRPr="007D4467">
        <w:rPr>
          <w:lang w:val="cy-GB"/>
        </w:rPr>
        <w:t xml:space="preserve">                                                      </w:t>
      </w:r>
    </w:p>
    <w:p w14:paraId="78F07515" w14:textId="77777777" w:rsidR="000349E6" w:rsidRPr="007D4467" w:rsidRDefault="007D4467">
      <w:pPr>
        <w:ind w:left="5400"/>
        <w:rPr>
          <w:lang w:val="cy-GB"/>
        </w:rPr>
      </w:pPr>
      <w:r w:rsidRPr="007D4467">
        <w:rPr>
          <w:lang w:val="cy-GB"/>
        </w:rPr>
        <w:t xml:space="preserve">                                            Andrew </w:t>
      </w:r>
      <w:proofErr w:type="spellStart"/>
      <w:r w:rsidRPr="007D4467">
        <w:rPr>
          <w:lang w:val="cy-GB"/>
        </w:rPr>
        <w:t>Dunbobbin</w:t>
      </w:r>
      <w:proofErr w:type="spellEnd"/>
      <w:r w:rsidRPr="007D4467">
        <w:rPr>
          <w:lang w:val="cy-GB"/>
        </w:rPr>
        <w:br/>
        <w:t xml:space="preserve">                                             Comisiynydd Heddlu a Throsedd </w:t>
      </w:r>
      <w:r w:rsidRPr="007D4467">
        <w:rPr>
          <w:lang w:val="cy-GB"/>
        </w:rPr>
        <w:br/>
        <w:t xml:space="preserve">                                             Gogledd Cymru</w:t>
      </w:r>
    </w:p>
    <w:p w14:paraId="3BC89766" w14:textId="77777777" w:rsidR="000349E6" w:rsidRPr="007D4467" w:rsidRDefault="007D4467">
      <w:pPr>
        <w:tabs>
          <w:tab w:val="left" w:pos="109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7D4467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1964E5C5" w14:textId="77777777" w:rsidR="000349E6" w:rsidRDefault="000349E6">
      <w:pPr>
        <w:rPr>
          <w:rFonts w:eastAsia="Times New Roman" w:cs="Times New Roman"/>
          <w:sz w:val="24"/>
          <w:szCs w:val="24"/>
          <w:lang w:eastAsia="en-GB"/>
        </w:rPr>
      </w:pPr>
    </w:p>
    <w:p w14:paraId="4ECF7581" w14:textId="77777777" w:rsidR="000349E6" w:rsidRDefault="000349E6">
      <w:pPr>
        <w:rPr>
          <w:rFonts w:eastAsia="Times New Roman" w:cs="Times New Roman"/>
          <w:sz w:val="24"/>
          <w:szCs w:val="24"/>
          <w:lang w:eastAsia="en-GB"/>
        </w:rPr>
      </w:pPr>
    </w:p>
    <w:p w14:paraId="07DBC5E3" w14:textId="77777777" w:rsidR="000349E6" w:rsidRDefault="000349E6">
      <w:pPr>
        <w:rPr>
          <w:rFonts w:eastAsia="Times New Roman" w:cs="Times New Roman"/>
          <w:sz w:val="24"/>
          <w:szCs w:val="24"/>
          <w:lang w:eastAsia="en-GB"/>
        </w:rPr>
      </w:pPr>
    </w:p>
    <w:p w14:paraId="154337C9" w14:textId="77777777" w:rsidR="000349E6" w:rsidRDefault="007D4467">
      <w:pPr>
        <w:tabs>
          <w:tab w:val="left" w:pos="11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0349E6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9E8A" w14:textId="77777777" w:rsidR="00000000" w:rsidRDefault="007D4467">
      <w:pPr>
        <w:spacing w:after="0" w:line="240" w:lineRule="auto"/>
      </w:pPr>
      <w:r>
        <w:separator/>
      </w:r>
    </w:p>
  </w:endnote>
  <w:endnote w:type="continuationSeparator" w:id="0">
    <w:p w14:paraId="4871D8C9" w14:textId="77777777" w:rsidR="00000000" w:rsidRDefault="007D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3388" w14:textId="77777777" w:rsidR="000349E6" w:rsidRDefault="007D4467">
    <w:pPr>
      <w:pStyle w:val="Footer"/>
    </w:pPr>
    <w:r>
      <w:t>2022.09.12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D4D6" w14:textId="77777777" w:rsidR="00000000" w:rsidRDefault="007D4467">
      <w:pPr>
        <w:spacing w:after="0" w:line="240" w:lineRule="auto"/>
      </w:pPr>
      <w:r>
        <w:separator/>
      </w:r>
    </w:p>
  </w:footnote>
  <w:footnote w:type="continuationSeparator" w:id="0">
    <w:p w14:paraId="48D931E0" w14:textId="77777777" w:rsidR="00000000" w:rsidRDefault="007D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217B" w14:textId="77777777" w:rsidR="000349E6" w:rsidRDefault="007D4467">
    <w:pPr>
      <w:pStyle w:val="Header"/>
      <w:tabs>
        <w:tab w:val="left" w:pos="4088"/>
      </w:tabs>
    </w:pPr>
    <w:r>
      <w:tab/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856"/>
    <w:multiLevelType w:val="multilevel"/>
    <w:tmpl w:val="5D4A5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0A2C4F"/>
    <w:multiLevelType w:val="multilevel"/>
    <w:tmpl w:val="3A0C5F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568421609">
    <w:abstractNumId w:val="1"/>
  </w:num>
  <w:num w:numId="2" w16cid:durableId="100555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E6"/>
    <w:rsid w:val="000349E6"/>
    <w:rsid w:val="007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6F58"/>
  <w15:docId w15:val="{2A2DF81F-3C39-4BD6-B49D-C02CC35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2022-09-30T16:08:00Z</dcterms:created>
  <dcterms:modified xsi:type="dcterms:W3CDTF">2022-09-30T16:08:00Z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