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2F2C1049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9E4570">
        <w:rPr>
          <w:rFonts w:eastAsia="Times New Roman" w:cs="Times New Roman"/>
          <w:sz w:val="20"/>
          <w:szCs w:val="20"/>
          <w:lang w:eastAsia="en-GB"/>
        </w:rPr>
        <w:t>7</w:t>
      </w:r>
      <w:r w:rsidR="009E4570" w:rsidRPr="009E4570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9E4570">
        <w:rPr>
          <w:rFonts w:eastAsia="Times New Roman" w:cs="Times New Roman"/>
          <w:sz w:val="20"/>
          <w:szCs w:val="20"/>
          <w:lang w:eastAsia="en-GB"/>
        </w:rPr>
        <w:t xml:space="preserve"> November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52DF3AB" w14:textId="78FB66C0" w:rsidR="00501573" w:rsidRDefault="00501573" w:rsidP="00D74024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9E4570">
        <w:rPr>
          <w:rFonts w:eastAsia="Times New Roman"/>
          <w:sz w:val="20"/>
          <w:szCs w:val="20"/>
          <w:lang w:eastAsia="en-GB"/>
        </w:rPr>
        <w:t xml:space="preserve">Visit to </w:t>
      </w:r>
      <w:r w:rsidR="009E4570" w:rsidRPr="009E4570">
        <w:rPr>
          <w:rFonts w:eastAsia="Times New Roman"/>
          <w:sz w:val="20"/>
          <w:szCs w:val="20"/>
          <w:lang w:eastAsia="en-GB"/>
        </w:rPr>
        <w:t xml:space="preserve">Llandygai Traffic </w:t>
      </w:r>
      <w:r w:rsidR="009E4570">
        <w:rPr>
          <w:rFonts w:eastAsia="Times New Roman"/>
          <w:sz w:val="20"/>
          <w:szCs w:val="20"/>
          <w:lang w:eastAsia="en-GB"/>
        </w:rPr>
        <w:t>B</w:t>
      </w:r>
      <w:r w:rsidR="009E4570" w:rsidRPr="009E4570">
        <w:rPr>
          <w:rFonts w:eastAsia="Times New Roman"/>
          <w:sz w:val="20"/>
          <w:szCs w:val="20"/>
          <w:lang w:eastAsia="en-GB"/>
        </w:rPr>
        <w:t xml:space="preserve">ase with </w:t>
      </w:r>
      <w:r w:rsidR="009E4570">
        <w:rPr>
          <w:rFonts w:eastAsia="Times New Roman"/>
          <w:sz w:val="20"/>
          <w:szCs w:val="20"/>
          <w:lang w:eastAsia="en-GB"/>
        </w:rPr>
        <w:t xml:space="preserve">our </w:t>
      </w:r>
      <w:r w:rsidR="009E4570" w:rsidRPr="009E4570">
        <w:rPr>
          <w:rFonts w:eastAsia="Times New Roman"/>
          <w:sz w:val="20"/>
          <w:szCs w:val="20"/>
          <w:lang w:eastAsia="en-GB"/>
        </w:rPr>
        <w:t>Roads Policing Unit</w:t>
      </w:r>
      <w:r w:rsidR="009E4570">
        <w:rPr>
          <w:rFonts w:eastAsia="Times New Roman"/>
          <w:sz w:val="20"/>
          <w:szCs w:val="20"/>
          <w:lang w:eastAsia="en-GB"/>
        </w:rPr>
        <w:t>.</w:t>
      </w:r>
    </w:p>
    <w:p w14:paraId="487E3638" w14:textId="77777777" w:rsidR="009E4570" w:rsidRDefault="009E4570" w:rsidP="009E457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6C171A1A" w14:textId="2CF2CDF3" w:rsidR="009E4570" w:rsidRDefault="009E4570" w:rsidP="00D74024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9E4570">
        <w:rPr>
          <w:rFonts w:eastAsia="Times New Roman"/>
          <w:sz w:val="20"/>
          <w:szCs w:val="20"/>
          <w:lang w:eastAsia="en-GB"/>
        </w:rPr>
        <w:t>Law Enforcement Data Service (LEDS) Programme Board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46E0898D" w14:textId="77777777" w:rsidR="009E4570" w:rsidRPr="009E4570" w:rsidRDefault="009E4570" w:rsidP="009E4570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944BBE2" w14:textId="0D599B4E" w:rsidR="009E4570" w:rsidRDefault="009E4570" w:rsidP="00D74024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APCC &amp; NPCC Partnership Summit in London (Association of Police and Crime Commissioners and National Police Chiefs Council). </w:t>
      </w:r>
    </w:p>
    <w:p w14:paraId="5B21949C" w14:textId="77777777" w:rsidR="009E4570" w:rsidRPr="009E4570" w:rsidRDefault="009E4570" w:rsidP="009E4570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87F77F9" w14:textId="0FA02FB5" w:rsidR="009E4570" w:rsidRDefault="009E4570" w:rsidP="00D74024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9E4570">
        <w:rPr>
          <w:rFonts w:eastAsia="Times New Roman"/>
          <w:sz w:val="20"/>
          <w:szCs w:val="20"/>
          <w:lang w:eastAsia="en-GB"/>
        </w:rPr>
        <w:t>Cost of Living Crisis Meeting</w:t>
      </w:r>
      <w:r>
        <w:rPr>
          <w:rFonts w:eastAsia="Times New Roman"/>
          <w:sz w:val="20"/>
          <w:szCs w:val="20"/>
          <w:lang w:eastAsia="en-GB"/>
        </w:rPr>
        <w:t xml:space="preserve"> with Gwynedd’s Annual Meeting.</w:t>
      </w:r>
    </w:p>
    <w:p w14:paraId="0F52DD2B" w14:textId="77777777" w:rsidR="009E4570" w:rsidRPr="009E4570" w:rsidRDefault="009E4570" w:rsidP="009E457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24EE32B1" w14:textId="71E775E3" w:rsidR="00726E6E" w:rsidRDefault="00726E6E" w:rsidP="00726E6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7A269CB" w14:textId="77777777" w:rsidR="00501573" w:rsidRPr="00726E6E" w:rsidRDefault="00501573" w:rsidP="00726E6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751EFAF" w14:textId="77777777" w:rsidR="00726E6E" w:rsidRPr="00726E6E" w:rsidRDefault="00726E6E" w:rsidP="00726E6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6CBE79B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4A3C167" w14:textId="77777777" w:rsidR="00F45DE3" w:rsidRPr="00F45DE3" w:rsidRDefault="00F45DE3" w:rsidP="00F45DE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0A87DFA" w14:textId="77777777" w:rsidR="003B0FDC" w:rsidRDefault="003B0FDC" w:rsidP="003B0FDC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BF8E0C0" w14:textId="7D4E2DFD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</w:t>
      </w:r>
    </w:p>
    <w:p w14:paraId="32A7D115" w14:textId="389FA573" w:rsidR="006B7658" w:rsidRPr="006B7658" w:rsidRDefault="00462A4D" w:rsidP="004C6993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11F07B01" w14:textId="41B27FBE" w:rsidR="004A6335" w:rsidRPr="004A6335" w:rsidRDefault="006B7658" w:rsidP="00726E6E">
      <w:pPr>
        <w:tabs>
          <w:tab w:val="left" w:pos="10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3E6DDD9A" w14:textId="4D06A6B3" w:rsidR="004A6335" w:rsidRDefault="004A6335" w:rsidP="004A6335">
      <w:pPr>
        <w:rPr>
          <w:rFonts w:eastAsia="Times New Roman" w:cs="Times New Roman"/>
          <w:sz w:val="24"/>
          <w:szCs w:val="24"/>
          <w:lang w:eastAsia="en-GB"/>
        </w:rPr>
      </w:pPr>
    </w:p>
    <w:p w14:paraId="0CD2FA35" w14:textId="14D56BDE" w:rsidR="00501573" w:rsidRPr="00501573" w:rsidRDefault="00501573" w:rsidP="00501573">
      <w:pPr>
        <w:rPr>
          <w:rFonts w:eastAsia="Times New Roman" w:cs="Times New Roman"/>
          <w:sz w:val="24"/>
          <w:szCs w:val="24"/>
          <w:lang w:eastAsia="en-GB"/>
        </w:rPr>
      </w:pPr>
    </w:p>
    <w:p w14:paraId="5A97E85B" w14:textId="10B9DA8E" w:rsidR="00501573" w:rsidRPr="00501573" w:rsidRDefault="00501573" w:rsidP="00501573">
      <w:pPr>
        <w:rPr>
          <w:rFonts w:eastAsia="Times New Roman" w:cs="Times New Roman"/>
          <w:sz w:val="24"/>
          <w:szCs w:val="24"/>
          <w:lang w:eastAsia="en-GB"/>
        </w:rPr>
      </w:pPr>
    </w:p>
    <w:p w14:paraId="450237DA" w14:textId="01257DDE" w:rsidR="00501573" w:rsidRPr="00501573" w:rsidRDefault="00501573" w:rsidP="00501573">
      <w:pPr>
        <w:tabs>
          <w:tab w:val="left" w:pos="11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501573" w:rsidRPr="00501573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42FD" w14:textId="77777777" w:rsidR="009E4570" w:rsidRDefault="009E4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23BEA73D" w:rsidR="0030130F" w:rsidRDefault="00337C72">
    <w:pPr>
      <w:pStyle w:val="Footer"/>
    </w:pPr>
    <w:r>
      <w:t>202</w:t>
    </w:r>
    <w:r w:rsidR="00152D02">
      <w:t>2.</w:t>
    </w:r>
    <w:r w:rsidR="002E1B6A">
      <w:t>1</w:t>
    </w:r>
    <w:r w:rsidR="009E4570">
      <w:t>1.07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5AD2" w14:textId="77777777" w:rsidR="009E4570" w:rsidRDefault="009E4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28C6" w14:textId="77777777" w:rsidR="009E4570" w:rsidRDefault="009E4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FB0C" w14:textId="77777777" w:rsidR="009E4570" w:rsidRDefault="009E4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6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4C62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AD2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3507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148</cp:revision>
  <dcterms:created xsi:type="dcterms:W3CDTF">2018-06-06T12:13:00Z</dcterms:created>
  <dcterms:modified xsi:type="dcterms:W3CDTF">2022-11-24T14:49:00Z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