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14457024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C651EF">
        <w:rPr>
          <w:rFonts w:eastAsia="Times New Roman" w:cs="Times New Roman"/>
          <w:sz w:val="20"/>
          <w:szCs w:val="20"/>
          <w:lang w:eastAsia="en-GB"/>
        </w:rPr>
        <w:t>3</w:t>
      </w:r>
      <w:r w:rsidR="00C651EF" w:rsidRPr="00C651EF">
        <w:rPr>
          <w:rFonts w:eastAsia="Times New Roman" w:cs="Times New Roman"/>
          <w:sz w:val="20"/>
          <w:szCs w:val="20"/>
          <w:vertAlign w:val="superscript"/>
          <w:lang w:eastAsia="en-GB"/>
        </w:rPr>
        <w:t>rd</w:t>
      </w:r>
      <w:r w:rsidR="00C651EF">
        <w:rPr>
          <w:rFonts w:eastAsia="Times New Roman" w:cs="Times New Roman"/>
          <w:sz w:val="20"/>
          <w:szCs w:val="20"/>
          <w:lang w:eastAsia="en-GB"/>
        </w:rPr>
        <w:t xml:space="preserve"> January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87E3638" w14:textId="64EB83C8" w:rsidR="009E4570" w:rsidRDefault="00D04F00" w:rsidP="001E236B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 w:rsidRPr="00D04F00">
        <w:rPr>
          <w:rFonts w:eastAsia="Times New Roman"/>
          <w:sz w:val="20"/>
          <w:szCs w:val="20"/>
          <w:lang w:eastAsia="en-GB"/>
        </w:rPr>
        <w:t>Introductory Meeting with</w:t>
      </w:r>
      <w:r w:rsidR="001E236B" w:rsidRPr="001E236B">
        <w:rPr>
          <w:rFonts w:eastAsia="Times New Roman"/>
          <w:sz w:val="20"/>
          <w:szCs w:val="20"/>
          <w:lang w:eastAsia="en-GB"/>
        </w:rPr>
        <w:t xml:space="preserve"> </w:t>
      </w:r>
      <w:r w:rsidR="00C651EF">
        <w:rPr>
          <w:rFonts w:eastAsia="Times New Roman"/>
          <w:sz w:val="20"/>
          <w:szCs w:val="20"/>
          <w:lang w:eastAsia="en-GB"/>
        </w:rPr>
        <w:t>Nicola Davies</w:t>
      </w:r>
      <w:r w:rsidR="00DD6381">
        <w:rPr>
          <w:rFonts w:eastAsia="Times New Roman"/>
          <w:sz w:val="20"/>
          <w:szCs w:val="20"/>
          <w:lang w:eastAsia="en-GB"/>
        </w:rPr>
        <w:t xml:space="preserve">, </w:t>
      </w:r>
      <w:r w:rsidR="00DD6381" w:rsidRPr="00DD6381">
        <w:rPr>
          <w:rFonts w:eastAsia="Times New Roman"/>
          <w:sz w:val="20"/>
          <w:szCs w:val="20"/>
          <w:lang w:eastAsia="en-GB"/>
        </w:rPr>
        <w:t>Regional Probation Director Wales</w:t>
      </w:r>
      <w:r w:rsidR="00DD6381">
        <w:rPr>
          <w:rFonts w:eastAsia="Times New Roman"/>
          <w:sz w:val="20"/>
          <w:szCs w:val="20"/>
          <w:lang w:eastAsia="en-GB"/>
        </w:rPr>
        <w:t>.</w:t>
      </w:r>
    </w:p>
    <w:p w14:paraId="45FD928F" w14:textId="77777777" w:rsidR="00C651EF" w:rsidRDefault="00C651EF" w:rsidP="00C651E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504FE009" w14:textId="2BEC5FA7" w:rsidR="00C651EF" w:rsidRDefault="00C651EF" w:rsidP="001E236B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 w:rsidRPr="00C651EF">
        <w:rPr>
          <w:rFonts w:eastAsia="Times New Roman"/>
          <w:sz w:val="20"/>
          <w:szCs w:val="20"/>
          <w:lang w:eastAsia="en-GB"/>
        </w:rPr>
        <w:t>Visit to Glasfryn with Cllr Ellis</w:t>
      </w:r>
      <w:r>
        <w:rPr>
          <w:rFonts w:eastAsia="Times New Roman"/>
          <w:sz w:val="20"/>
          <w:szCs w:val="20"/>
          <w:lang w:eastAsia="en-GB"/>
        </w:rPr>
        <w:t xml:space="preserve"> </w:t>
      </w:r>
      <w:r w:rsidRPr="00C651EF">
        <w:rPr>
          <w:rFonts w:eastAsia="Times New Roman"/>
          <w:sz w:val="20"/>
          <w:szCs w:val="20"/>
          <w:lang w:eastAsia="en-GB"/>
        </w:rPr>
        <w:t>regarding the A5 and A470 trunk roads that run through her ward</w:t>
      </w:r>
      <w:r>
        <w:rPr>
          <w:rFonts w:eastAsia="Times New Roman"/>
          <w:sz w:val="20"/>
          <w:szCs w:val="20"/>
          <w:lang w:eastAsia="en-GB"/>
        </w:rPr>
        <w:t xml:space="preserve">. </w:t>
      </w:r>
    </w:p>
    <w:p w14:paraId="735B6C3F" w14:textId="77777777" w:rsidR="00C651EF" w:rsidRPr="00C651EF" w:rsidRDefault="00C651EF" w:rsidP="00C651E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61E4C22" w14:textId="77777777" w:rsidR="00C651EF" w:rsidRDefault="00C651EF" w:rsidP="00C651E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71E5550A" w14:textId="348662D4" w:rsidR="001E236B" w:rsidRPr="001E236B" w:rsidRDefault="001E236B" w:rsidP="001E236B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5DA3D9AA" w14:textId="4157EA05" w:rsidR="00D04F00" w:rsidRDefault="00D04F00" w:rsidP="00D04F0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64B989BF" w14:textId="3CE64C9D" w:rsidR="001E236B" w:rsidRDefault="001E236B" w:rsidP="00D04F0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6A15EFE9" w14:textId="66A1A56B" w:rsidR="001E236B" w:rsidRDefault="001E236B" w:rsidP="00D04F0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6253E9AA" w14:textId="77777777" w:rsidR="001E236B" w:rsidRDefault="001E236B" w:rsidP="00D04F0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000E83FE" w14:textId="77777777" w:rsidR="009110B9" w:rsidRDefault="009110B9" w:rsidP="009110B9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7BF8E0C0" w14:textId="174A6BAB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</w:t>
      </w:r>
    </w:p>
    <w:p w14:paraId="32A7D115" w14:textId="389FA573" w:rsidR="006B7658" w:rsidRPr="006B7658" w:rsidRDefault="00462A4D" w:rsidP="004C6993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383960C8" w14:textId="2CC957D7" w:rsidR="00D04F00" w:rsidRPr="00D04F00" w:rsidRDefault="006B7658" w:rsidP="00885A5B">
      <w:pPr>
        <w:tabs>
          <w:tab w:val="left" w:pos="10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74F4AD3F" w14:textId="69A74391" w:rsidR="00D04F00" w:rsidRPr="00D04F00" w:rsidRDefault="00D04F00" w:rsidP="00D04F00">
      <w:pPr>
        <w:rPr>
          <w:rFonts w:eastAsia="Times New Roman" w:cs="Times New Roman"/>
          <w:sz w:val="24"/>
          <w:szCs w:val="24"/>
          <w:lang w:eastAsia="en-GB"/>
        </w:rPr>
      </w:pPr>
    </w:p>
    <w:p w14:paraId="569A54E3" w14:textId="23529BF4" w:rsidR="00084988" w:rsidRDefault="00D04F00" w:rsidP="001E236B">
      <w:pPr>
        <w:tabs>
          <w:tab w:val="left" w:pos="1150"/>
        </w:tabs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F553F74" w14:textId="547002A8" w:rsidR="00C651EF" w:rsidRPr="00C651EF" w:rsidRDefault="00C651EF" w:rsidP="00C651EF">
      <w:pPr>
        <w:rPr>
          <w:rFonts w:eastAsia="Times New Roman" w:cs="Times New Roman"/>
          <w:sz w:val="24"/>
          <w:szCs w:val="24"/>
          <w:lang w:eastAsia="en-GB"/>
        </w:rPr>
      </w:pPr>
    </w:p>
    <w:p w14:paraId="6822C5BD" w14:textId="1908D448" w:rsidR="00C651EF" w:rsidRPr="00C651EF" w:rsidRDefault="00C651EF" w:rsidP="00C651EF">
      <w:pPr>
        <w:rPr>
          <w:rFonts w:eastAsia="Times New Roman" w:cs="Times New Roman"/>
          <w:sz w:val="24"/>
          <w:szCs w:val="24"/>
          <w:lang w:eastAsia="en-GB"/>
        </w:rPr>
      </w:pPr>
    </w:p>
    <w:p w14:paraId="02C481DC" w14:textId="47B69523" w:rsidR="00C651EF" w:rsidRPr="00C651EF" w:rsidRDefault="00C651EF" w:rsidP="00C651EF">
      <w:pPr>
        <w:rPr>
          <w:rFonts w:eastAsia="Times New Roman" w:cs="Times New Roman"/>
          <w:sz w:val="24"/>
          <w:szCs w:val="24"/>
          <w:lang w:eastAsia="en-GB"/>
        </w:rPr>
      </w:pPr>
    </w:p>
    <w:p w14:paraId="42842CBE" w14:textId="63B55B60" w:rsidR="00C651EF" w:rsidRPr="00C651EF" w:rsidRDefault="00C651EF" w:rsidP="00C651EF">
      <w:pPr>
        <w:tabs>
          <w:tab w:val="left" w:pos="10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C651EF" w:rsidRPr="00C651EF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B43D" w14:textId="77777777" w:rsidR="00C651EF" w:rsidRDefault="00C65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36A35E0E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2E1B6A">
      <w:t>1</w:t>
    </w:r>
    <w:r w:rsidR="00D04F00">
      <w:t>.</w:t>
    </w:r>
    <w:r w:rsidR="00C651EF">
      <w:t>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7026" w14:textId="77777777" w:rsidR="00C651EF" w:rsidRDefault="00C65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3B2A" w14:textId="77777777" w:rsidR="00C651EF" w:rsidRDefault="00C65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E4F2" w14:textId="77777777" w:rsidR="00C651EF" w:rsidRDefault="00C65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6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1EF"/>
    <w:rsid w:val="00C6564E"/>
    <w:rsid w:val="00C674BC"/>
    <w:rsid w:val="00C70863"/>
    <w:rsid w:val="00C70CDA"/>
    <w:rsid w:val="00C75CED"/>
    <w:rsid w:val="00C84633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D04F00"/>
    <w:rsid w:val="00D10181"/>
    <w:rsid w:val="00D10BA5"/>
    <w:rsid w:val="00D11C1C"/>
    <w:rsid w:val="00D1247D"/>
    <w:rsid w:val="00D17687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D6381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157</cp:revision>
  <dcterms:created xsi:type="dcterms:W3CDTF">2018-06-06T12:13:00Z</dcterms:created>
  <dcterms:modified xsi:type="dcterms:W3CDTF">2023-01-18T11:15:00Z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