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F784" w14:textId="5207701C" w:rsidR="00383327" w:rsidRPr="00115A40" w:rsidRDefault="00115A40">
      <w:pPr>
        <w:jc w:val="center"/>
        <w:rPr>
          <w:rFonts w:ascii="Calibri" w:hAnsi="Calibri" w:cs="Arial"/>
          <w:b/>
          <w:szCs w:val="24"/>
          <w:lang w:val="cy-GB"/>
        </w:rPr>
      </w:pPr>
      <w:r w:rsidRPr="00115A40">
        <w:rPr>
          <w:rFonts w:ascii="Calibri" w:hAnsi="Calibri" w:cs="Arial"/>
          <w:b/>
          <w:szCs w:val="24"/>
          <w:lang w:val="cy-GB"/>
        </w:rPr>
        <w:t>Swyddfa</w:t>
      </w:r>
      <w:r w:rsidRPr="00115A40">
        <w:rPr>
          <w:rFonts w:ascii="Calibri" w:hAnsi="Calibri" w:cs="Arial"/>
          <w:b/>
          <w:szCs w:val="24"/>
          <w:lang w:val="cy-GB"/>
        </w:rPr>
        <w:t xml:space="preserve"> Comisiynydd Heddlu a Throsedd</w:t>
      </w:r>
    </w:p>
    <w:p w14:paraId="07EA4ABD" w14:textId="77777777" w:rsidR="00383327" w:rsidRPr="00115A40" w:rsidRDefault="00115A40">
      <w:pPr>
        <w:jc w:val="center"/>
        <w:rPr>
          <w:rFonts w:ascii="Calibri" w:hAnsi="Calibri" w:cs="Arial"/>
          <w:b/>
          <w:szCs w:val="24"/>
          <w:lang w:val="cy-GB"/>
        </w:rPr>
      </w:pPr>
      <w:r w:rsidRPr="00115A40">
        <w:rPr>
          <w:rFonts w:ascii="Calibri" w:hAnsi="Calibri" w:cs="Arial"/>
          <w:b/>
          <w:szCs w:val="24"/>
          <w:lang w:val="cy-GB"/>
        </w:rPr>
        <w:t>Gogledd Cymru</w:t>
      </w:r>
    </w:p>
    <w:p w14:paraId="4241E896" w14:textId="77777777" w:rsidR="00383327" w:rsidRPr="00115A40" w:rsidRDefault="00383327">
      <w:pPr>
        <w:jc w:val="center"/>
        <w:rPr>
          <w:rFonts w:ascii="Calibri" w:hAnsi="Calibri"/>
          <w:sz w:val="22"/>
          <w:szCs w:val="22"/>
          <w:lang w:val="cy-GB"/>
        </w:rPr>
      </w:pPr>
    </w:p>
    <w:p w14:paraId="7584979C" w14:textId="0264B486" w:rsidR="00383327" w:rsidRPr="00115A40" w:rsidRDefault="00115A40">
      <w:pPr>
        <w:jc w:val="both"/>
        <w:rPr>
          <w:rFonts w:ascii="Calibri" w:hAnsi="Calibri"/>
          <w:sz w:val="22"/>
          <w:szCs w:val="22"/>
          <w:lang w:val="cy-GB"/>
        </w:rPr>
      </w:pPr>
      <w:r w:rsidRPr="00115A40">
        <w:rPr>
          <w:rFonts w:ascii="Calibri" w:hAnsi="Calibri"/>
          <w:sz w:val="22"/>
          <w:szCs w:val="22"/>
          <w:lang w:val="cy-GB"/>
        </w:rPr>
        <w:t>Mae'r Comisiynydd Heddlu a Throsedd wedi cymeradwyo cyllideb gyffredinol Heddlu Gogledd Cymru a Swyddfa'r Comisiynydd Heddlu a Throsed</w:t>
      </w:r>
      <w:r>
        <w:rPr>
          <w:rFonts w:ascii="Calibri" w:hAnsi="Calibri"/>
          <w:sz w:val="22"/>
          <w:szCs w:val="22"/>
          <w:lang w:val="cy-GB"/>
        </w:rPr>
        <w:t>d</w:t>
      </w:r>
      <w:r w:rsidRPr="00115A40">
        <w:rPr>
          <w:rFonts w:ascii="Calibri" w:hAnsi="Calibri"/>
          <w:sz w:val="22"/>
          <w:szCs w:val="22"/>
          <w:lang w:val="cy-GB"/>
        </w:rPr>
        <w:t xml:space="preserve"> ar gyfer blwyddyn ariannol 2024/205 fel £200.281 miliwn.  </w:t>
      </w:r>
    </w:p>
    <w:p w14:paraId="7AB922B2" w14:textId="77777777" w:rsidR="00383327" w:rsidRPr="00115A40" w:rsidRDefault="00383327">
      <w:pPr>
        <w:jc w:val="both"/>
        <w:rPr>
          <w:rFonts w:ascii="Calibri" w:hAnsi="Calibri"/>
          <w:sz w:val="22"/>
          <w:szCs w:val="22"/>
          <w:lang w:val="cy-GB"/>
        </w:rPr>
      </w:pPr>
    </w:p>
    <w:p w14:paraId="2B74FD94" w14:textId="77777777" w:rsidR="00383327" w:rsidRPr="00115A40" w:rsidRDefault="00115A40">
      <w:pPr>
        <w:jc w:val="both"/>
        <w:rPr>
          <w:rFonts w:ascii="Calibri" w:hAnsi="Calibri"/>
          <w:sz w:val="22"/>
          <w:szCs w:val="22"/>
          <w:lang w:val="cy-GB"/>
        </w:rPr>
      </w:pPr>
      <w:r w:rsidRPr="00115A40">
        <w:rPr>
          <w:rFonts w:ascii="Calibri" w:hAnsi="Calibri"/>
          <w:sz w:val="22"/>
          <w:szCs w:val="22"/>
          <w:lang w:val="cy-GB"/>
        </w:rPr>
        <w:t xml:space="preserve">O hyn, mae’r gyllideb o £1,206,921 ar gyfer Swyddfa’r Comisiynydd Heddlu a Throsedd, ynghyd â chyfraniadau Cymru gyfan o £68,491 gyfwerth â 0.64% o’r gyllideb gyflawn a osodwyd ar gyfer 2024/2025.  </w:t>
      </w:r>
    </w:p>
    <w:p w14:paraId="4230D46F" w14:textId="77777777" w:rsidR="00383327" w:rsidRPr="00115A40" w:rsidRDefault="00383327">
      <w:pPr>
        <w:jc w:val="both"/>
        <w:rPr>
          <w:rFonts w:ascii="Calibri" w:hAnsi="Calibri"/>
          <w:sz w:val="22"/>
          <w:szCs w:val="22"/>
          <w:lang w:val="cy-GB"/>
        </w:rPr>
      </w:pPr>
    </w:p>
    <w:p w14:paraId="66526C9B" w14:textId="70F0DBEB" w:rsidR="00383327" w:rsidRPr="00115A40" w:rsidRDefault="00115A40">
      <w:pPr>
        <w:jc w:val="both"/>
        <w:rPr>
          <w:rFonts w:ascii="Calibri" w:hAnsi="Calibri"/>
          <w:sz w:val="22"/>
          <w:szCs w:val="22"/>
          <w:lang w:val="cy-GB"/>
        </w:rPr>
      </w:pPr>
      <w:r w:rsidRPr="00115A40">
        <w:rPr>
          <w:rFonts w:ascii="Calibri" w:hAnsi="Calibri"/>
          <w:sz w:val="22"/>
          <w:szCs w:val="22"/>
          <w:lang w:val="cy-GB"/>
        </w:rPr>
        <w:t>Mae’r gyllideb wedi’i dyrannu o ran meysydd penodol fel y’i nodwyd isod ar gyfer 2024/2025 a bydd yn cael ei monitro’n fisol.</w:t>
      </w:r>
      <w:r w:rsidRPr="00115A40">
        <w:rPr>
          <w:rFonts w:ascii="Calibri" w:hAnsi="Calibri"/>
          <w:sz w:val="22"/>
          <w:szCs w:val="22"/>
          <w:lang w:val="cy-GB"/>
        </w:rPr>
        <w:t xml:space="preserve"> Bydd taliadau anfonebau dros £500 yn cael eu cyhoeddi bob mis. </w:t>
      </w:r>
    </w:p>
    <w:p w14:paraId="031D5EB0" w14:textId="77777777" w:rsidR="00383327" w:rsidRPr="00115A40" w:rsidRDefault="00383327">
      <w:pPr>
        <w:rPr>
          <w:sz w:val="22"/>
          <w:szCs w:val="22"/>
          <w:lang w:val="cy-GB"/>
        </w:rPr>
      </w:pPr>
    </w:p>
    <w:tbl>
      <w:tblPr>
        <w:tblW w:w="11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4"/>
        <w:gridCol w:w="943"/>
        <w:gridCol w:w="2623"/>
        <w:gridCol w:w="1278"/>
        <w:gridCol w:w="1059"/>
        <w:gridCol w:w="1278"/>
      </w:tblGrid>
      <w:tr w:rsidR="00383327" w:rsidRPr="00115A40" w14:paraId="34E7BC94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18C63A64" w14:textId="77777777" w:rsidR="00383327" w:rsidRPr="00115A40" w:rsidRDefault="00115A40">
            <w:pPr>
              <w:rPr>
                <w:rFonts w:ascii="Calibri" w:hAnsi="Calibri"/>
                <w:b/>
                <w:color w:val="FFFFFF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color w:val="FFFFFF"/>
                <w:sz w:val="22"/>
                <w:szCs w:val="22"/>
                <w:lang w:val="cy-GB"/>
              </w:rPr>
              <w:t>CYLLIDEB 2024/2025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07BAC781" w14:textId="02577A06" w:rsidR="00383327" w:rsidRPr="00115A40" w:rsidRDefault="00115A4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color w:val="FFFFFF"/>
                <w:sz w:val="22"/>
                <w:szCs w:val="22"/>
                <w:lang w:val="cy-GB"/>
              </w:rPr>
              <w:t>SCHT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cy-GB"/>
              </w:rPr>
              <w:t>h</w:t>
            </w:r>
          </w:p>
          <w:p w14:paraId="23845AAF" w14:textId="77777777" w:rsidR="00383327" w:rsidRPr="00115A40" w:rsidRDefault="00115A4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color w:val="FFFFFF"/>
                <w:sz w:val="22"/>
                <w:szCs w:val="22"/>
                <w:lang w:val="cy-GB"/>
              </w:rPr>
              <w:t>£’000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2797B59B" w14:textId="77777777" w:rsidR="00383327" w:rsidRPr="00115A40" w:rsidRDefault="00115A4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color w:val="FFFFFF"/>
                <w:sz w:val="22"/>
                <w:szCs w:val="22"/>
                <w:lang w:val="cy-GB"/>
              </w:rPr>
              <w:t>Cyfraniadau Cymru Gyfan £'000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021EC079" w14:textId="77777777" w:rsidR="00383327" w:rsidRPr="00115A40" w:rsidRDefault="00115A4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color w:val="FFFFFF"/>
                <w:sz w:val="22"/>
                <w:szCs w:val="22"/>
                <w:lang w:val="cy-GB"/>
              </w:rPr>
              <w:t>Comisiynu</w:t>
            </w:r>
          </w:p>
          <w:p w14:paraId="70CA882B" w14:textId="77777777" w:rsidR="00383327" w:rsidRPr="00115A40" w:rsidRDefault="00115A4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color w:val="FFFFFF"/>
                <w:sz w:val="22"/>
                <w:szCs w:val="22"/>
                <w:lang w:val="cy-GB"/>
              </w:rPr>
              <w:t>£’000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24D6CBE4" w14:textId="77777777" w:rsidR="00383327" w:rsidRPr="00115A40" w:rsidRDefault="00115A4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color w:val="FFFFFF"/>
                <w:sz w:val="22"/>
                <w:szCs w:val="22"/>
                <w:lang w:val="cy-GB"/>
              </w:rPr>
              <w:t>Heddlu</w:t>
            </w:r>
          </w:p>
          <w:p w14:paraId="5F58B461" w14:textId="77777777" w:rsidR="00383327" w:rsidRPr="00115A40" w:rsidRDefault="00115A4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color w:val="FFFFFF"/>
                <w:sz w:val="22"/>
                <w:szCs w:val="22"/>
                <w:lang w:val="cy-GB"/>
              </w:rPr>
              <w:t>£’000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690CE32C" w14:textId="77777777" w:rsidR="00383327" w:rsidRPr="00115A40" w:rsidRDefault="00115A4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color w:val="FFFFFF"/>
                <w:sz w:val="22"/>
                <w:szCs w:val="22"/>
                <w:lang w:val="cy-GB"/>
              </w:rPr>
              <w:t>Cyfanswm</w:t>
            </w:r>
          </w:p>
          <w:p w14:paraId="2E740B71" w14:textId="77777777" w:rsidR="00383327" w:rsidRPr="00115A40" w:rsidRDefault="00115A4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color w:val="FFFFFF"/>
                <w:sz w:val="22"/>
                <w:szCs w:val="22"/>
                <w:lang w:val="cy-GB"/>
              </w:rPr>
              <w:t>£’000</w:t>
            </w:r>
          </w:p>
        </w:tc>
      </w:tr>
      <w:tr w:rsidR="00383327" w:rsidRPr="00115A40" w14:paraId="6766CF97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3A3B07" w14:textId="77777777" w:rsidR="00383327" w:rsidRPr="00115A40" w:rsidRDefault="00115A40">
            <w:pPr>
              <w:jc w:val="both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Costau Staffio a Gweithwyr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F75D67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893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1C6F46F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9C331E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61FC36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180,628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157644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181,621</w:t>
            </w:r>
          </w:p>
        </w:tc>
      </w:tr>
      <w:tr w:rsidR="00383327" w:rsidRPr="00115A40" w14:paraId="7C403669" w14:textId="77777777" w:rsidTr="00115A40">
        <w:trPr>
          <w:trHeight w:val="37"/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36B93B" w14:textId="77777777" w:rsidR="00383327" w:rsidRPr="00115A40" w:rsidRDefault="00115A40">
            <w:pPr>
              <w:jc w:val="both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Eiddo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6D036B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290ACC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8FEF4E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DC49D8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10,023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09BA62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10,026</w:t>
            </w:r>
          </w:p>
        </w:tc>
      </w:tr>
      <w:tr w:rsidR="00383327" w:rsidRPr="00115A40" w14:paraId="4A9A9F36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74612A" w14:textId="77777777" w:rsidR="00383327" w:rsidRPr="00115A40" w:rsidRDefault="00115A40">
            <w:pPr>
              <w:jc w:val="both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Lwfansau cludiant, teithio, cynhaliaeth a phresenoldeb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C06E62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20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57958B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10DDB9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16CF16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3,142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134068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3,162</w:t>
            </w:r>
          </w:p>
        </w:tc>
      </w:tr>
      <w:tr w:rsidR="00383327" w:rsidRPr="00115A40" w14:paraId="554FC9B2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DAB4C2" w14:textId="77777777" w:rsidR="00383327" w:rsidRPr="00115A40" w:rsidRDefault="00115A40">
            <w:pPr>
              <w:jc w:val="both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Cyflenwadau a Gwasanaethau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2B454E" w14:textId="3263F358" w:rsidR="00383327" w:rsidRPr="00115A40" w:rsidRDefault="00115A40" w:rsidP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291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0E6AB2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68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2012B1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79FCF2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31,084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E9B84A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31,443</w:t>
            </w:r>
          </w:p>
        </w:tc>
      </w:tr>
      <w:tr w:rsidR="00383327" w:rsidRPr="00115A40" w14:paraId="52FA4952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F99132" w14:textId="77777777" w:rsidR="00383327" w:rsidRPr="00115A40" w:rsidRDefault="00115A40">
            <w:pPr>
              <w:jc w:val="both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Costau Dyledion a Chyfraniad at Gyfalaf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441BB5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E7C200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0A4C46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1CDDD6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5,999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7754BA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5,999</w:t>
            </w:r>
          </w:p>
        </w:tc>
      </w:tr>
      <w:tr w:rsidR="00383327" w:rsidRPr="00115A40" w14:paraId="05A704CC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DBC240" w14:textId="77777777" w:rsidR="00383327" w:rsidRPr="00115A40" w:rsidRDefault="00115A40">
            <w:pPr>
              <w:jc w:val="both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Cronfeydd wrth Gefn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B80DEF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FB46E5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DB7417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017956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1,100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98B010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1,100</w:t>
            </w:r>
          </w:p>
        </w:tc>
      </w:tr>
      <w:tr w:rsidR="00383327" w:rsidRPr="00115A40" w14:paraId="4A761675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36FB550" w14:textId="77777777" w:rsidR="00383327" w:rsidRPr="00115A40" w:rsidRDefault="00115A40">
            <w:pPr>
              <w:jc w:val="both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 xml:space="preserve">Cronfa Diogelwch Cymunedol 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8BA88A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CD6DF4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000FD8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5,389*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6CA204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905768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5,389</w:t>
            </w:r>
          </w:p>
        </w:tc>
      </w:tr>
      <w:tr w:rsidR="00383327" w:rsidRPr="00115A40" w14:paraId="7D12D74C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487300" w14:textId="77777777" w:rsidR="00383327" w:rsidRPr="00115A40" w:rsidRDefault="00115A40">
            <w:pPr>
              <w:jc w:val="both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sz w:val="22"/>
                <w:szCs w:val="22"/>
                <w:lang w:val="cy-GB"/>
              </w:rPr>
              <w:t>Gwariant Gros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70A171" w14:textId="77777777" w:rsidR="00383327" w:rsidRPr="00115A40" w:rsidRDefault="00115A40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sz w:val="22"/>
                <w:szCs w:val="22"/>
                <w:lang w:val="cy-GB"/>
              </w:rPr>
              <w:t>1,207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EE28BE" w14:textId="77777777" w:rsidR="00383327" w:rsidRPr="00115A40" w:rsidRDefault="00115A40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sz w:val="22"/>
                <w:szCs w:val="22"/>
                <w:lang w:val="cy-GB"/>
              </w:rPr>
              <w:t>68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9DDFD0" w14:textId="77777777" w:rsidR="00383327" w:rsidRPr="00115A40" w:rsidRDefault="00115A40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sz w:val="22"/>
                <w:szCs w:val="22"/>
                <w:lang w:val="cy-GB"/>
              </w:rPr>
              <w:t>5,489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9FD96C" w14:textId="77777777" w:rsidR="00383327" w:rsidRPr="00115A40" w:rsidRDefault="00115A40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sz w:val="22"/>
                <w:szCs w:val="22"/>
                <w:lang w:val="cy-GB"/>
              </w:rPr>
              <w:t>231,976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64DA2E" w14:textId="77777777" w:rsidR="00383327" w:rsidRPr="00115A40" w:rsidRDefault="00115A40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sz w:val="22"/>
                <w:szCs w:val="22"/>
                <w:lang w:val="cy-GB"/>
              </w:rPr>
              <w:t>238,740</w:t>
            </w:r>
          </w:p>
        </w:tc>
      </w:tr>
      <w:tr w:rsidR="00383327" w:rsidRPr="00115A40" w14:paraId="48FD0BCB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DA6E7A" w14:textId="77777777" w:rsidR="00383327" w:rsidRPr="00115A40" w:rsidRDefault="00383327">
            <w:pPr>
              <w:jc w:val="both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CD1F81" w14:textId="77777777" w:rsidR="00383327" w:rsidRPr="00115A40" w:rsidRDefault="00383327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3E61E5" w14:textId="77777777" w:rsidR="00383327" w:rsidRPr="00115A40" w:rsidRDefault="00383327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3E535A" w14:textId="77777777" w:rsidR="00383327" w:rsidRPr="00115A40" w:rsidRDefault="00383327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107046" w14:textId="77777777" w:rsidR="00383327" w:rsidRPr="00115A40" w:rsidRDefault="00383327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AFF956" w14:textId="77777777" w:rsidR="00383327" w:rsidRPr="00115A40" w:rsidRDefault="00383327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</w:tr>
      <w:tr w:rsidR="00383327" w:rsidRPr="00115A40" w14:paraId="0C5F986D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BA4363" w14:textId="77777777" w:rsidR="00383327" w:rsidRPr="00115A40" w:rsidRDefault="00115A40">
            <w:pPr>
              <w:jc w:val="both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sz w:val="22"/>
                <w:szCs w:val="22"/>
                <w:lang w:val="cy-GB"/>
              </w:rPr>
              <w:t>Incwm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B8023C" w14:textId="77777777" w:rsidR="00383327" w:rsidRPr="00115A40" w:rsidRDefault="00115A40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sz w:val="22"/>
                <w:szCs w:val="22"/>
                <w:lang w:val="cy-GB"/>
              </w:rPr>
              <w:t>-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3A8666" w14:textId="77777777" w:rsidR="00383327" w:rsidRPr="00115A40" w:rsidRDefault="00383327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42BF4A" w14:textId="77777777" w:rsidR="00383327" w:rsidRPr="00115A40" w:rsidRDefault="00115A40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sz w:val="22"/>
                <w:szCs w:val="22"/>
                <w:lang w:val="cy-GB"/>
              </w:rPr>
              <w:t>(3,456)*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B13141" w14:textId="77777777" w:rsidR="00383327" w:rsidRPr="00115A40" w:rsidRDefault="00115A40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sz w:val="22"/>
                <w:szCs w:val="22"/>
                <w:lang w:val="cy-GB"/>
              </w:rPr>
              <w:t>(34,658)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BB6D5F" w14:textId="77777777" w:rsidR="00383327" w:rsidRPr="00115A40" w:rsidRDefault="00115A40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sz w:val="22"/>
                <w:szCs w:val="22"/>
                <w:lang w:val="cy-GB"/>
              </w:rPr>
              <w:t>(38,114)</w:t>
            </w:r>
          </w:p>
        </w:tc>
      </w:tr>
      <w:tr w:rsidR="00383327" w:rsidRPr="00115A40" w14:paraId="49C243B9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6748F1" w14:textId="77777777" w:rsidR="00383327" w:rsidRPr="00115A40" w:rsidRDefault="00383327">
            <w:pPr>
              <w:jc w:val="both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6619FE" w14:textId="77777777" w:rsidR="00383327" w:rsidRPr="00115A40" w:rsidRDefault="00383327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001A50" w14:textId="77777777" w:rsidR="00383327" w:rsidRPr="00115A40" w:rsidRDefault="00383327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FE3E69" w14:textId="77777777" w:rsidR="00383327" w:rsidRPr="00115A40" w:rsidRDefault="00383327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AD29B3" w14:textId="77777777" w:rsidR="00383327" w:rsidRPr="00115A40" w:rsidRDefault="00383327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256C8E" w14:textId="77777777" w:rsidR="00383327" w:rsidRPr="00115A40" w:rsidRDefault="00383327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</w:tr>
      <w:tr w:rsidR="00383327" w:rsidRPr="00115A40" w14:paraId="7B35C9B8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ACFCA1" w14:textId="77777777" w:rsidR="00383327" w:rsidRPr="00115A40" w:rsidRDefault="00115A40">
            <w:pPr>
              <w:jc w:val="both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sz w:val="22"/>
                <w:szCs w:val="22"/>
                <w:lang w:val="cy-GB"/>
              </w:rPr>
              <w:t>Gwariant Net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647FF5" w14:textId="77777777" w:rsidR="00383327" w:rsidRPr="00115A40" w:rsidRDefault="00115A40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sz w:val="22"/>
                <w:szCs w:val="22"/>
                <w:lang w:val="cy-GB"/>
              </w:rPr>
              <w:t>1,207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8DC12E" w14:textId="77777777" w:rsidR="00383327" w:rsidRPr="00115A40" w:rsidRDefault="00115A40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sz w:val="22"/>
                <w:szCs w:val="22"/>
                <w:lang w:val="cy-GB"/>
              </w:rPr>
              <w:t>68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38E01F" w14:textId="77777777" w:rsidR="00383327" w:rsidRPr="00115A40" w:rsidRDefault="00115A40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sz w:val="22"/>
                <w:szCs w:val="22"/>
                <w:lang w:val="cy-GB"/>
              </w:rPr>
              <w:t>2,033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FADA02" w14:textId="77777777" w:rsidR="00383327" w:rsidRPr="00115A40" w:rsidRDefault="00115A40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sz w:val="22"/>
                <w:szCs w:val="22"/>
                <w:lang w:val="cy-GB"/>
              </w:rPr>
              <w:t>197,318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8A42E9" w14:textId="77777777" w:rsidR="00383327" w:rsidRPr="00115A40" w:rsidRDefault="00115A40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sz w:val="22"/>
                <w:szCs w:val="22"/>
                <w:lang w:val="cy-GB"/>
              </w:rPr>
              <w:t>200,626</w:t>
            </w:r>
          </w:p>
        </w:tc>
      </w:tr>
      <w:tr w:rsidR="00383327" w:rsidRPr="00115A40" w14:paraId="0E96CDF0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889952" w14:textId="77777777" w:rsidR="00383327" w:rsidRPr="00115A40" w:rsidRDefault="00383327">
            <w:pPr>
              <w:jc w:val="both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6EB3D5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F5D26F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96E748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3391D8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6ED965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</w:tr>
      <w:tr w:rsidR="00383327" w:rsidRPr="00115A40" w14:paraId="1007E942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672649" w14:textId="77777777" w:rsidR="00383327" w:rsidRPr="00115A40" w:rsidRDefault="00115A40">
            <w:pPr>
              <w:jc w:val="both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Symudiad mewn cronfeydd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349DE7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9A8986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9AB505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1F4468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8FF71D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(345)</w:t>
            </w:r>
          </w:p>
        </w:tc>
      </w:tr>
      <w:tr w:rsidR="00383327" w:rsidRPr="00115A40" w14:paraId="5C093D2A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8C430C" w14:textId="77777777" w:rsidR="00383327" w:rsidRPr="00115A40" w:rsidRDefault="00383327">
            <w:pPr>
              <w:jc w:val="both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F4F46F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520E54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FC9BB5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EE5DE0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941C29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</w:tr>
      <w:tr w:rsidR="00383327" w:rsidRPr="00115A40" w14:paraId="57FC065F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7C6027" w14:textId="77777777" w:rsidR="00383327" w:rsidRPr="00115A40" w:rsidRDefault="00115A40">
            <w:pPr>
              <w:jc w:val="both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sz w:val="22"/>
                <w:szCs w:val="22"/>
                <w:lang w:val="cy-GB"/>
              </w:rPr>
              <w:t>Cyllideb Net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81A796" w14:textId="77777777" w:rsidR="00383327" w:rsidRPr="00115A40" w:rsidRDefault="00383327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70328" w14:textId="77777777" w:rsidR="00383327" w:rsidRPr="00115A40" w:rsidRDefault="00383327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10CAF5" w14:textId="77777777" w:rsidR="00383327" w:rsidRPr="00115A40" w:rsidRDefault="00383327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46E00A" w14:textId="77777777" w:rsidR="00383327" w:rsidRPr="00115A40" w:rsidRDefault="00383327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0DA83D" w14:textId="77777777" w:rsidR="00383327" w:rsidRPr="00115A40" w:rsidRDefault="00115A40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sz w:val="22"/>
                <w:szCs w:val="22"/>
                <w:lang w:val="cy-GB"/>
              </w:rPr>
              <w:t>200,281</w:t>
            </w:r>
          </w:p>
        </w:tc>
      </w:tr>
      <w:tr w:rsidR="00383327" w:rsidRPr="00115A40" w14:paraId="38938E8B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8D5F06" w14:textId="77777777" w:rsidR="00383327" w:rsidRPr="00115A40" w:rsidRDefault="00383327">
            <w:pPr>
              <w:jc w:val="both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835454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546EAC3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A92949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A1A578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55BF2B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</w:tr>
      <w:tr w:rsidR="00383327" w:rsidRPr="00115A40" w14:paraId="49CE25D8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D02DA3" w14:textId="77777777" w:rsidR="00383327" w:rsidRPr="00115A40" w:rsidRDefault="00115A40">
            <w:pPr>
              <w:jc w:val="both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Ariennir gan: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73701A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A05D87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30D3D7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3BCA1A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C52FF9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</w:tr>
      <w:tr w:rsidR="00383327" w:rsidRPr="00115A40" w14:paraId="0A2DF5CE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8EA6C4" w14:textId="77777777" w:rsidR="00383327" w:rsidRPr="00115A40" w:rsidRDefault="00115A40">
            <w:pPr>
              <w:jc w:val="both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Grant Llywodraeth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A051C4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6DBE9E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369B53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F19699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2B1E15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(94,012)</w:t>
            </w:r>
          </w:p>
        </w:tc>
      </w:tr>
      <w:tr w:rsidR="00383327" w:rsidRPr="00115A40" w14:paraId="2723B361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3BA213" w14:textId="77777777" w:rsidR="00383327" w:rsidRPr="00115A40" w:rsidRDefault="00115A40">
            <w:pPr>
              <w:jc w:val="both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Treth Gyngor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C57C42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53CC325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17541C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027EC8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C67282" w14:textId="77777777" w:rsidR="00383327" w:rsidRPr="00115A40" w:rsidRDefault="00115A40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sz w:val="22"/>
                <w:szCs w:val="22"/>
                <w:lang w:val="cy-GB"/>
              </w:rPr>
              <w:t>(106,269)</w:t>
            </w:r>
          </w:p>
        </w:tc>
      </w:tr>
      <w:tr w:rsidR="00383327" w:rsidRPr="00115A40" w14:paraId="1BCD788A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A55506" w14:textId="77777777" w:rsidR="00383327" w:rsidRPr="00115A40" w:rsidRDefault="00383327">
            <w:pPr>
              <w:jc w:val="both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4BB9748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A75F4D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FFE503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018E56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BE68F6" w14:textId="77777777" w:rsidR="00383327" w:rsidRPr="00115A40" w:rsidRDefault="00383327">
            <w:pPr>
              <w:jc w:val="center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</w:tr>
      <w:tr w:rsidR="00383327" w:rsidRPr="00115A40" w14:paraId="0E6629CE" w14:textId="77777777" w:rsidTr="00115A40">
        <w:trPr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961170" w14:textId="77777777" w:rsidR="00383327" w:rsidRPr="00115A40" w:rsidRDefault="00115A40">
            <w:pPr>
              <w:jc w:val="both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sz w:val="22"/>
                <w:szCs w:val="22"/>
                <w:lang w:val="cy-GB"/>
              </w:rPr>
              <w:t xml:space="preserve">Cyfanswm y Cyllid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27BE37" w14:textId="77777777" w:rsidR="00383327" w:rsidRPr="00115A40" w:rsidRDefault="00383327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B93D97" w14:textId="77777777" w:rsidR="00383327" w:rsidRPr="00115A40" w:rsidRDefault="00383327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7C9C34" w14:textId="77777777" w:rsidR="00383327" w:rsidRPr="00115A40" w:rsidRDefault="00383327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814245" w14:textId="77777777" w:rsidR="00383327" w:rsidRPr="00115A40" w:rsidRDefault="00383327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D82091" w14:textId="77777777" w:rsidR="00383327" w:rsidRPr="00115A40" w:rsidRDefault="00115A40">
            <w:pPr>
              <w:jc w:val="center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115A40">
              <w:rPr>
                <w:rFonts w:ascii="Calibri" w:hAnsi="Calibri"/>
                <w:b/>
                <w:sz w:val="22"/>
                <w:szCs w:val="22"/>
                <w:lang w:val="cy-GB"/>
              </w:rPr>
              <w:t>(200,281)</w:t>
            </w:r>
          </w:p>
        </w:tc>
      </w:tr>
    </w:tbl>
    <w:p w14:paraId="005E701F" w14:textId="3F7B40A0" w:rsidR="00383327" w:rsidRPr="00115A40" w:rsidRDefault="00115A40">
      <w:pPr>
        <w:rPr>
          <w:rFonts w:ascii="Calibri" w:hAnsi="Calibri" w:cs="Calibri"/>
          <w:lang w:val="cy-GB"/>
        </w:rPr>
      </w:pPr>
      <w:r w:rsidRPr="00115A40">
        <w:rPr>
          <w:rFonts w:ascii="Calibri" w:hAnsi="Calibri" w:cs="Calibri"/>
          <w:lang w:val="cy-GB"/>
        </w:rPr>
        <w:t>*Ffigyrau gros o'r grantiau penodol a dderbyniwyd.</w:t>
      </w:r>
      <w:r w:rsidRPr="00115A40">
        <w:rPr>
          <w:rFonts w:ascii="Calibri" w:hAnsi="Calibri" w:cs="Calibri"/>
          <w:lang w:val="cy-GB"/>
        </w:rPr>
        <w:t xml:space="preserve"> </w:t>
      </w:r>
    </w:p>
    <w:sectPr w:rsidR="00383327" w:rsidRPr="00115A40">
      <w:headerReference w:type="default" r:id="rId6"/>
      <w:footerReference w:type="default" r:id="rId7"/>
      <w:pgSz w:w="11906" w:h="16838"/>
      <w:pgMar w:top="2523" w:right="1410" w:bottom="2583" w:left="1800" w:header="0" w:footer="252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A709" w14:textId="77777777" w:rsidR="00115A40" w:rsidRDefault="00115A40">
      <w:r>
        <w:separator/>
      </w:r>
    </w:p>
  </w:endnote>
  <w:endnote w:type="continuationSeparator" w:id="0">
    <w:p w14:paraId="36179F63" w14:textId="77777777" w:rsidR="00115A40" w:rsidRDefault="0011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A45F" w14:textId="77777777" w:rsidR="00383327" w:rsidRDefault="00115A40">
    <w:pPr>
      <w:pStyle w:val="Footer"/>
    </w:pPr>
    <w:r>
      <w:rPr>
        <w:noProof/>
      </w:rPr>
      <w:drawing>
        <wp:anchor distT="0" distB="0" distL="0" distR="0" simplePos="0" relativeHeight="5" behindDoc="1" locked="0" layoutInCell="1" allowOverlap="1" wp14:anchorId="64932425" wp14:editId="7BDE8B6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1881505"/>
          <wp:effectExtent l="0" t="0" r="0" b="0"/>
          <wp:wrapSquare wrapText="bothSides"/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59640" cy="1881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9530" w14:textId="77777777" w:rsidR="00115A40" w:rsidRDefault="00115A40">
      <w:r>
        <w:separator/>
      </w:r>
    </w:p>
  </w:footnote>
  <w:footnote w:type="continuationSeparator" w:id="0">
    <w:p w14:paraId="074C0AC3" w14:textId="77777777" w:rsidR="00115A40" w:rsidRDefault="0011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BE34" w14:textId="77777777" w:rsidR="00383327" w:rsidRDefault="00383327">
    <w:pPr>
      <w:pStyle w:val="Header"/>
    </w:pPr>
  </w:p>
  <w:p w14:paraId="6BD29CCA" w14:textId="77777777" w:rsidR="00383327" w:rsidRDefault="00383327">
    <w:pPr>
      <w:pStyle w:val="Header"/>
    </w:pPr>
  </w:p>
  <w:p w14:paraId="09D5F1AA" w14:textId="77777777" w:rsidR="00383327" w:rsidRDefault="00383327">
    <w:pPr>
      <w:pStyle w:val="Header"/>
    </w:pPr>
  </w:p>
  <w:p w14:paraId="6FA4B908" w14:textId="77777777" w:rsidR="00383327" w:rsidRDefault="00383327">
    <w:pPr>
      <w:pStyle w:val="Header"/>
    </w:pPr>
  </w:p>
  <w:p w14:paraId="1D5B638A" w14:textId="77777777" w:rsidR="00383327" w:rsidRDefault="00383327">
    <w:pPr>
      <w:pStyle w:val="Header"/>
    </w:pPr>
  </w:p>
  <w:p w14:paraId="560673E2" w14:textId="77777777" w:rsidR="00383327" w:rsidRDefault="00383327">
    <w:pPr>
      <w:pStyle w:val="Header"/>
    </w:pPr>
  </w:p>
  <w:p w14:paraId="50987B45" w14:textId="77777777" w:rsidR="00383327" w:rsidRDefault="00383327">
    <w:pPr>
      <w:pStyle w:val="Header"/>
    </w:pPr>
  </w:p>
  <w:p w14:paraId="04BDDB90" w14:textId="77777777" w:rsidR="00383327" w:rsidRDefault="00115A40">
    <w:pPr>
      <w:pStyle w:val="Header"/>
    </w:pPr>
    <w:r>
      <w:rPr>
        <w:noProof/>
      </w:rPr>
      <w:drawing>
        <wp:anchor distT="0" distB="0" distL="0" distR="0" simplePos="0" relativeHeight="3" behindDoc="1" locked="0" layoutInCell="1" allowOverlap="1" wp14:anchorId="6589EE82" wp14:editId="778FD96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945" cy="1606550"/>
          <wp:effectExtent l="0" t="0" r="0" b="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360" cy="1605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327"/>
    <w:rsid w:val="00115A40"/>
    <w:rsid w:val="003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07F1"/>
  <w15:docId w15:val="{E8B33769-05CF-4C5A-A052-B942A1B8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pacing w:val="-2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ambria" w:eastAsia="MS Mincho" w:hAnsi="Cambria"/>
      <w:spacing w:val="0"/>
      <w:szCs w:val="24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ambria" w:eastAsia="MS Mincho" w:hAnsi="Cambria"/>
      <w:spacing w:val="0"/>
      <w:szCs w:val="24"/>
      <w:lang w:val="en-US"/>
    </w:rPr>
  </w:style>
  <w:style w:type="paragraph" w:styleId="BalloonText">
    <w:name w:val="Balloon Text"/>
    <w:basedOn w:val="Normal"/>
    <w:qFormat/>
    <w:rPr>
      <w:rFonts w:ascii="Lucida Grande" w:eastAsia="MS Mincho" w:hAnsi="Lucida Grande" w:cs="Lucida Grande"/>
      <w:spacing w:val="0"/>
      <w:sz w:val="18"/>
      <w:szCs w:val="18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>North Wales Police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dc:description/>
  <cp:lastModifiedBy>Llifon Jones (93867) Corporate Services</cp:lastModifiedBy>
  <cp:revision>2</cp:revision>
  <cp:lastPrinted>2018-03-07T14:01:00Z</cp:lastPrinted>
  <dcterms:created xsi:type="dcterms:W3CDTF">2024-03-01T14:19:00Z</dcterms:created>
  <dcterms:modified xsi:type="dcterms:W3CDTF">2024-03-01T14:19:00Z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 Wales Police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1677b0f2-b1ce-46d1-8668-d6acde8963a7_ActionId">
    <vt:lpwstr>eadbe8cf-edcf-4bfa-944f-774ee1418213</vt:lpwstr>
  </property>
  <property fmtid="{D5CDD505-2E9C-101B-9397-08002B2CF9AE}" pid="8" name="MSIP_Label_1677b0f2-b1ce-46d1-8668-d6acde8963a7_ContentBits">
    <vt:lpwstr>0</vt:lpwstr>
  </property>
  <property fmtid="{D5CDD505-2E9C-101B-9397-08002B2CF9AE}" pid="9" name="MSIP_Label_1677b0f2-b1ce-46d1-8668-d6acde8963a7_Enabled">
    <vt:lpwstr>true</vt:lpwstr>
  </property>
  <property fmtid="{D5CDD505-2E9C-101B-9397-08002B2CF9AE}" pid="10" name="MSIP_Label_1677b0f2-b1ce-46d1-8668-d6acde8963a7_Method">
    <vt:lpwstr>Standard</vt:lpwstr>
  </property>
  <property fmtid="{D5CDD505-2E9C-101B-9397-08002B2CF9AE}" pid="11" name="MSIP_Label_1677b0f2-b1ce-46d1-8668-d6acde8963a7_Name">
    <vt:lpwstr>OFFICIAL</vt:lpwstr>
  </property>
  <property fmtid="{D5CDD505-2E9C-101B-9397-08002B2CF9AE}" pid="12" name="MSIP_Label_1677b0f2-b1ce-46d1-8668-d6acde8963a7_SetDate">
    <vt:lpwstr>2022-03-03T08:18:11Z</vt:lpwstr>
  </property>
  <property fmtid="{D5CDD505-2E9C-101B-9397-08002B2CF9AE}" pid="13" name="MSIP_Label_1677b0f2-b1ce-46d1-8668-d6acde8963a7_SiteId">
    <vt:lpwstr>4e86b176-a10e-43bd-8d27-927f44d0e665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